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Словения Республикаси Ҳукумати ўртасида</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иккиёқлама солиққа тортишга йўл қўймаслик</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ҳамда даромад ва капитал солиқларини</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тўлашдан бош тортишнинг</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олдини олиш тўғрисида </w:t>
      </w:r>
    </w:p>
    <w:p w:rsidR="00284C1B" w:rsidRDefault="00284C1B" w:rsidP="00284C1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Любляна, 2013 йил 11 февраль</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Президентининг 2013 йил 1 ноябрдаги</w:t>
      </w:r>
    </w:p>
    <w:p w:rsidR="00284C1B" w:rsidRDefault="00284C1B" w:rsidP="00284C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ПҚ-2061-сон қарори билан тасдиқланган</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29-моддага</w:t>
      </w:r>
      <w:r>
        <w:rPr>
          <w:rFonts w:ascii="Times New Roman" w:hAnsi="Times New Roman" w:cs="Times New Roman"/>
          <w:b/>
          <w:bCs/>
          <w:noProof/>
          <w:color w:val="800080"/>
          <w:sz w:val="24"/>
          <w:szCs w:val="24"/>
        </w:rPr>
        <w:t xml:space="preserve"> мувофиқ, 2013 йил 8 ноябрдан кучга кирган</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284C1B" w:rsidRDefault="00284C1B" w:rsidP="00284C1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sz w:val="24"/>
          <w:szCs w:val="24"/>
        </w:rPr>
      </w:pP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Битим татбиқ этиладиган шахслар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Капитал қийматининг ўсиши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илмий ходимлар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Талабалар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Бошқа даромадлар</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Капитал</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Иккиёқлама солиққа тортишни бартараф қилиш</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Ўзаро келишиш тартиби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Маълумот алмашиш</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Дипломатик агентлар ва консуллик хизматчилари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Битимнинг кучга кириши</w:t>
      </w:r>
    </w:p>
    <w:p w:rsidR="00284C1B" w:rsidRDefault="00284C1B" w:rsidP="00284C1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30-модда. Битимнинг амал қилишини тўхтатиш</w:t>
      </w:r>
    </w:p>
    <w:p w:rsidR="00284C1B" w:rsidRDefault="00284C1B" w:rsidP="00284C1B">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Словения Республикаси Ҳукумати,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иккиёқлама солиққа тортишга йўл қўймаслик ҳамда даромад ва капитал солиқларини тўлашдан бош тортишни олдини олиш тўғрисида битим тузиш истагида,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татбиқ этиладиган шахслар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иккаласининг резиденти бўлган шахсларга нисбатан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Аҳдлашувчи Давлат, унинг маъмурий-ҳудудий ёки сиёсий бўлинмалари ёхуд маҳаллий ҳокимият органлари номидан ундириладиган, уларни ундириш усулидан қатъи назар, даромад ва капитал солиқларига нисбатан татбиқ этилади.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 солиғига жами даромаддан, жами капиталдан ёки даромад ёхуд капиталнинг бир қисмидан ундириладиган барча солиқлар, шу жумладан кўчар ёки кўчмас мулкни тасарруфдан чиқаришдан олинган даромаддан ва корхоналар тўлайдиган маош ёки мукофот пулларидан, шунингдек капитал қийматининг ўсишидан олинадиган солиқлар киради.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 татбиқ этиладиган амалдаги солиқлар қуйидагилардир:</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Ўзбекистон Республикасида: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(фойда)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"Ўзбекистон солиғи" деб юритилади);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Словения Республикасида: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"Словения солиғи" деб юритилади).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 имзоланган санадан сўнг амалдаги солиқларга қўшимча равишда ёки уларнинг ўрнига олинадиган ҳар қандай ўхшаш ёки моҳиятан ўхшаш солиқларга нисбатан ҳам қўлланилади. Аҳдлашувчи Давлатларнинг ваколатли органлари ўзларининг солиққа оид қонун ҳужжатларига киритилган ҳар қандай муҳим ўзгаришлар тўғрисида бир-бирларини хабардор қиладилар.</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агарда матн мазмунидан бошқача маъно келиб чиқмаса: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"Ўзбекистон" атамаси Ўзбекистон Республикасини, шунингдек жуғрофий маънода фойдаланилганда халқаро ҳуқуқ ва Ўзбекистон Республикасининг қонунчилигига мувофиқ </w:t>
      </w:r>
      <w:r>
        <w:rPr>
          <w:rFonts w:ascii="Times New Roman" w:hAnsi="Times New Roman" w:cs="Times New Roman"/>
          <w:noProof/>
          <w:sz w:val="24"/>
          <w:szCs w:val="24"/>
        </w:rPr>
        <w:lastRenderedPageBreak/>
        <w:t>ер ости ва табиий ресурслардан фойдаланиш ҳуқуқини ўз ичига олувчи Ўзбекистон Республикаси ўзининг суверен ҳуқуқлари ва юрисдикциясини амалга ошириши мумкин бўлган ҳудуди, ҳудудий сувлари ва ҳаво ҳудудини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"Словения" атамаси Словения Республикасини, шунингдек жуғрофий маънода фойдаланилганда Словениянинг ҳудудини, ҳудудий сувларини шу жумладан халқаро ҳуқуқ ва миллий қонунчилигига мувофиқ Словения ўзининг суверен ҳуқуқлари ва юрисдикциясини амалга ошириши мумкин бўлган ҳудудни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"бир Аҳдлашувчи Давлат" ва "бошқа Аҳдлашувчи Давлат" атамалари матн мазмунига қараб, Ўзбекистон ёки Словенияни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 компания ёки бошқа ҳар қандай шахслар бирлашмасини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атамаси солиққа тортиш мақсадида корпоратив бирлашма сифатида қабул қилинадиган ҳар қандай корпоратив бирлашма ёки ҳар қандай ташкилотни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Давлатнинг корхонаси" ва "бошқа Аҳдлашувчи Давлатнинг корхонаси" атамалари бир Аҳдлашувчи Давлат резиденти бошқаруви остида бўлган корхонани ва бошқа Аҳдлашувчи Давлат резиденти бошқаруви остида бўлган корхонани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ташувлар" атамаси амалдаги бошқарув органига эга бўлган корхона томонидан битта Аҳдлашувчи Давлатда амалга ошириладиган денгиз, ҳаво кемаси ёки автомобилда, темир йўл транспорти орқали ҳар қандай ташувларни англатади, денгиз, ҳаво кемаси ёки автомобиль, темир йўл транспорти воситаси фақат иккинчи Аҳдлашувчи Давлатда жойлашган пунктлар оралиғида фойдаланиладиган ҳолатлар бундан мустасно;</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 қуйидагиларни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Ўзбекистонда - Ўзбекистон Республикаси Давлат солиқ қўмитаси ёки унинг ваколатли вакили;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Словенияда - Словения Республикаси Молия вазирлиги ёки унинг ваколатли вакили;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 атамаси қуйидагиларни англатади: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 мақомини олган ҳар қандай юридик шахс, ширкат, уюшма;</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томонидан Битимни қўллашда таърифи берилмаган атамалар мавжуд бўлса, ушбу атамалар, агарда битим матнидан бошқа маъно келиб чиқмаса, мазкур Битим татбиқ этиладиган Давлатнинг амалдаги қонунчилигига кўра солиқларга нисбатан қўлланиладиган маънога эга бўлади; атаманинг мазкур Давлат солиқ қонунчилигига мувофиқ белгиланган маъноси ушбу Давлатнинг бошқа ҳуқуқ соҳаларида шу атама учун берилган маънога нисбатан устунликка эга бўлади.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атамаси мазкур Битим мақсадлари учун ушбу давлатнинг миллий қонунчилигига кўра ўзининг яшаш жойи, доимий турар жойи, бошқарув жойи ёки шунга ўхшаш ҳар қандай мезонлар асосида солиққа тортилувчи ҳар қандай шахсни, шунингдек ушбу Давлатни, унинг ҳар қандай маъмурий-ҳудудий бўлинмасини ёки сиёсий тузилмасини ёхуд маҳаллий ҳокимият органини англатади. Бироқ, ушбу атама фақат ушбу Аҳдлашувчи Давлатда жойлашган манбалардан ёки капиталдан даромад олаётгани учун шу Давлатда солиққа тортиладиган ҳар қандай шахсни ўз ичига олмайди.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Агарда 1-банд қоидаларига мувофиқ жисмоний шахс ҳар иккала Аҳдлашувчи Давлат резиденти бўлса, унинг мақоми қуйидаги тарзда белгиланади: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Шахс фақат ўзи доимий яшайдиган уй-жойга эга бўлган Давлатнинггина резиденти ҳисобланади; агар шахс ҳар икки Давлатда ҳам яшаш учун уй-жойга эга бўлса, бундай шахс фақат яқин шахсий ҳамда иқтисодий алоқаларга (ҳаётий манфаатлар маркази) эга бўлган Давлатнинг резиденти ҳисобланади;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бундай шахснинг ҳаётий манфаатлари маркази бўлган Давлатни аниқлаб бўлмаса ёки мазкур Давлатларнинг ҳеч бирида яшаш учун доимий уй-жойга эга бўлмаса, ушбу шахс одатда ўзи яшаб турган Давлатнинг резиденти ҳисобланади;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Давлатда ҳам яшаса ёки улардан ҳеч бирида яшамаса, у қайси Давлатнинг фуқароси бўлса, шу Давлатнинг резиденти ҳисобланади;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ҳар иккала Давлатнинг фуқароси бўлса, ёки ҳеч бирининг фуқароси бўлмаса, Аҳдлашувчи Давлатларнинг ваколатли органлари бу масалани ўзаро келишув орқали ҳал қиладилар.</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шахс 1-банд қоидаларига мувофиқ (жисмоний шахслардан ташқари) ҳар икки Аҳдлашувчи Давлатнинг резиденти бўлса, у фақат ўзининг амалдаги бошқарув органи жойлашган давлатнинг резиденти ҳисобланади.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атамаси корхона тўлиқ ёки қисман тадбиркорлик фаолиятини амалга оширадиган доимий фаолият жойини англатади.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бошқарув жойи;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устахона;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ёхуд табиий бойликлар қазиб оладиган ҳар қандай бошқа жой.</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шунингдек қуйидагиларни ўз ичига олади: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йиғиш ёки монтаж объекти ёхуд улар билан боғлиқ бўлган назорат фаолияти, фақат бундай майдон, объект ёки фаолиятнинг Аҳдлашувчи Давлат ҳудудидаги амал қилиш муддати 183 кундан ортиқ бўлиши лозим;</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хизматчи ёки корхонанинг шундай мақсадларда ёлланган бошқа шахслар орқали хизмат кўрсатиши, хусусан консультацион хизматлар. Бироқ, бу мазкур тусдаги фаолият бошқа Аҳдлашувчи давлат ҳудудида ҳар қандай ўн икки ойлик муддат ичида умумий ҳисобда 6 ойдан ошувчи маълум бир даврда ёки даврларда давом этадиган ҳолатлардагина татбиқ этилади.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иншоотлардан шу корхонага тегишли товар ёки буюмларни фақат сақлаш, намойиш қилиш ёхуд етказиб бериш мақсадларида фойдаланиш;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корхонага тегишли бўлган товар ёки маҳсулотлар захирасини фақат сақлаш ёхуд намойиш қилиш мақсадларида ушлаб туриш;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мазкур корхонага тегишли бўлган товар ёки маҳсулотларнинг захираларини фақат бошқа корхона томонидан ишлов бериш ёки қайта ишлаш мақсадларида ушлаб туриш;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доимий фаолият жойини фақат товар ёки маҳсулотлар сотиб олиш ёки мазкур корхона учун маълумотлар йиғиш мақсадида ушлаб туриш;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 ушбу корхона учун фақат тайёргарлик ёки ёрдамчи тусдаги фаолиятни амалга ошириш мақсадлари йўлида ушлаб туриш;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 (а)-(е) кичик бандларда келтирилган фаолият турларини бирга қўшиш мақсадидагина сақлаш, башарти бундай қўшишдан юзага келадиган ушбу доимий фаолият жойининг умумий фаолияти тайёрлов ёки ёрдамчи хусусиятга эга бўлса;</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 қоидаларига қарамай, мазкур модданинг 6-банди татбиқ этиладиган мустақил мақомли агентдан бошқа шахс Аҳдлашувчи Давлатда корхонаси номидан иш юритса ва одатда корхона номидан шартномалар тузиш ваколатига эга бўлса ва одатда шу ваколатни амалга оширса, бунда бу корхона ушбу Давлатда ана шу корхона учун ушбу шахс томонидан кўрсатилган ҳар қандай фаолиятга нисбатан доимий муассасага эга деб ҳисобланади, агар ушбу шахснинг фаолияти фақат 4-бандда эслатиб ўтилган фаолият турлари билан чекланиб қолмаса ва фаолият доимий фаолият жойи орқали амалга оширилса, шу банднинг қоидаларига мувофиқ, бу доимий фаолият жойидан доимий муассаса ҳосил қилмайди.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тадбиркорлик фаолиятини брокер, воситачи ёки мустақил мақомга эга бўлган ҳар қандай бошқа агент орқали амалга оширса ва ушбу шахслар ўзларининг одатдаги фаолияти доирасида иш юритаётган бўлса, у мазкур Давлатда доимий муассасага эга деб ҳисобланмайди.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бошқа Аҳдлашувчи Давлатнинг резиденти бўлган компанияни назорат қилса ёки назорат қилинса, ана шу бошқа Давлатда тижорат фаолиятини (доимий муассаса орқали ёки бошқача тарзда) амалга ошираётган бўлса, бу ҳол ўз-ўзидан бу компаниянинг бирини бошқаси учун доимий муассасага айлантирмайди.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Ушбу модданинг юқоридаги қоидаларига қарамай Аҳдлашувчи Давлатнинг суғурта корхонаси, агарда у бошқа Аҳдлашувчи давлат ҳудудида суғурта мукофотларини йиғса ёки 7-бандда назарда тутилган мустақил мақомга эга бўлган агентдан бошқа шахс орқали хавф эҳтимолини суғурта қилса, бошқа Аҳдлашувчи Давлатда доимий муассасага эга деб ҳисобланади (қайта суғурталаш ҳолатлари бундан мустасно).</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томонидан бошқа Аҳдлашувчи Давлатда жойлашган кўчмас мулкдан олинган даромад (шу жумладан қишлоқ ва ўрмон хўжалигидан олинадиган даромад)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қонунчилигида ифодаланган тушунчага эга бўлади. Ҳар қандай ҳолда ҳам ушбу атама белгиланган кўчмас мулкка тегишли бўлган мулкни, қишлоқ ва ўрмон хўжалигида фойдаланиладиган чорва моллари ва жиҳозлар, ер устидаги мулк тўғрисидаги умумий қонунчилик қоидалари қўлланиладиган ҳуқуқлар, кўчмас мулк натижаси бўлган узуфрукт ва ресурслар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денгиз ва ҳаво кемалари кўчмас мулк ҳисобланмайди.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1-банд қоидалари кўчмас мулкдан тўғридан-тўғри фойдаланиш, ижарага бериш ёки бошқа ҳар қандай шаклда фойдаланишдан олинган даромадга нисбатан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шунингдек корхонанинг кўчмас мулкидан олинган даромадга ва мустақил хусусий хизматларни амалга оширишда фойдаланиладиган кўчмас мулкдан олинган даромадга нисбатан ҳам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агар корхона ўзининг тадбиркорлик фаолиятини бошқа Аҳдлашувчи Давлатда жойлашган доимий муассаса орқали амалга оширмаётган бўлса, фақат шу Давлатда солиққа тортилади. Агар корхона ўз фаолиятини юқорида қайд этилган ҳолатда амалга ошираётган бўлса, корхонанинг фойдаси бошқа Аҳдлашувчи Давлатда солиққа тортилиши мумкин, аммо фақат ана шу доимий муассасага тегишли бўлган қисмигина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 корхонаси тадбиркорлик фаолиятини бошқа Аҳдлашувчи Давлатда у ерда жойлашган доимий муассаса орқали амалга ошираётган бўлса, унда ҳар бир Аҳдлашувчи Давлатда ушбу доимий муассасага у доимий муассаса бўлиб, корхонадан мутлақо мустақил равишда иш юритиб, худди шундай ёки шунга ўхшаш шароитларда, шундай ёки ўхшаш фаолият билан машғул бўлганда олиниши мумкин бўлган фойда ҳисобланади.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шу доимий муассаса фаолияти мақсадларида сарфланган харажатларни, шу жумладан доимий муассаса жойлашган Аҳдлашувчи Давлатда ёки унинг ҳудудидан ташқарида сарфланган бошқарув ва умумий маъмурий харажатларни ҳам чегириб ташлашга йўл қўйилади.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қийматини унинг турли бўлинмалари орасида мутаносиб тарзда тақсимлаш асосида доимий муассасага тегишли фойдани аниқлаш оддий ҳол эканлигига қарамай, 2-банддаги қоида мазкур давлатга амалиётдан келиб чиққан ҳолда тақсимлаш орқали солиққа тортиладиган фойдани аниқлашни тақиқламайди, бироқ танланган тақсимот услуби мазкур модда тамойилларига мос келадиган натижа бериши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фақат мазкур корхона учун товар ёки маҳсулотларнинг харид қилиниши асосида ушбу доимий муассасага бирон-бир фойда ёзилмайди.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мақсадларида доимий муассасага тегишли бўлган фойда, агар ўзгартириш учун асосли ва етарли сабаблар бўлмаса, ҳар йили бир хил усулда аниқланади.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Денгиз, ҳаво кемалари ёки автотранспорт воситаларининг халқаро ташувлардаги фаолиятидан олинадиган фойдага фақатгина Корхонанинг бошқарув органи жойлашган Аҳдлашувчи Давлатдагина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қоидалари қуйидаги даромадларга нисбатан ҳам қўлланилади: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ижарадан олинадиган фойда, шу жумладан халқаро ташишларда фойдаланиладиган кема ёки ҳаво кемаларини экипажсиз фрахтлаш асосида;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халқаро ташувларда контейнерлардан (контейнерларни ташиш билан боғлиқ трейлер ва бошқа жиҳозлар ҳам) фойдаланиш, сақлаш ёки уларнинг ижарасидан олинадиган фойда,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агарда бу фаолият тури денгиз, ҳаво кемалари ёки автотранспорт воситаларидан халқаро ташувларда фойдаланишда қўшимча ёки тасодифий ҳисобланса.</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ташувчи корхонанинг амалдаги бошқарув органи кема бортида жойлашган бўлса, у кема борти рўйхатдан ўтган Аҳдлашувчи Давлатда жойлашган ҳисобланади, агарда бундай рўйхатдан ўтиш борти мавжуд бўлмаса, кема капитани резиденти бўлган Аҳдлашувчи Давлатда жойлашган ҳисобланади.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2-банднинг қоидалари транспорт воситаларини ишлатиш бўйича пулда, қўшма фаолиятда ёки халқаро ташкилотда иштирок этишдан олинган фойдага нисбатан ҳам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Аҳдлашувчи Давлатнинг корхонаси бошқа Аҳдлашувчи Давлат корхонасини бошқаруви, назорати ёхуд капиталида бевосита ёки билвосита иштирок этса, ёки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айнан ўша шахслар бир Аҳдлашувчи Давлат корхонаси ҳамда бошқа Аҳдлашувчи Давлат корхонасининг бошқаруви, назорати ёки капиталида бевосита ёки билвосита иштирок этса ва ҳар қандай ҳолатда иккита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уларнинг бирортасига ҳисобланиши мумкин бўлган, лекин мавжуд шароитлар туфайли ҳисобланмаган фойда ушбу корхона фойдасига қўшилиши ва тегишли равишда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Битта Аҳдлашувчи Давлат корхонасининг фойдасига бошқа Аҳдлашувчи Давлат корхонасига нисбатан ушбу бошқа Аҳдлашувчи Давлатда солиққа тортиладиган фойдани киритиб, тегишли равишда унга солиқ солган ҳолда ва шу тарзда киритилган фойда биринчи бўлиб қайд этилган Аҳдлашувчи Давлатнинг корхонасига ҳар икки корхонанинг ўзаро муносабатлари мустақил корхоналар муносабатлари каби фойдаси ҳисобланган ҳолда, ушбу бошқа Давлат унда ана шу фойдага солинган солиқ суммасига тегишли тузатишларни киритади. Бундай тузатишларни белгилашда мазкур Битимнинг бошқа қоидалари керакли тарзда ҳисобга олиниши, Аҳдлашувчи Давлатларнинг ваколатли органлари эса зарур ҳолларда бир-бирлари билан маслаҳатлашиши керак.</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дивидендлар уларни тўлаётган компания қайси Аҳдлашувчи Давлатнинг резиденти бўлса, ушбу Давлатнинг қонунларига биноан ҳам солиққа </w:t>
      </w:r>
      <w:r>
        <w:rPr>
          <w:rFonts w:ascii="Times New Roman" w:hAnsi="Times New Roman" w:cs="Times New Roman"/>
          <w:noProof/>
          <w:sz w:val="24"/>
          <w:szCs w:val="24"/>
        </w:rPr>
        <w:lastRenderedPageBreak/>
        <w:t>тортилиши мумкин, аммо бошқа Аҳдлашувчи Давлат резиденти дивидендларнинг ҳақиқий эгаси бўлса, унда шу тарзда ундириладиган солиқнинг миқдори дивидендлар умумий миқдорининг 8 фоизидан ошмаслиги лозим.</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банд компаниянинг дивидендлар тўланадиган фойдасининг солиққа тортилишига тааллуқли эмас.</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қўлланилганда, акциялардан ёки акциялардан фойдаланишдан ёхуд ҳуқуқлардан фойдаланишдан, тоғ-кон саноати акцияларидан ёки қарз талаблари ҳисобланмаган, фойдада иштирок этиш ҳуқуқини берувчи таъсисчилар акциялари ва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даромадни англатади.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ёки ушбу бошқа Давлатда у ерда жойлашган доимий базадан мустақил хусусий хизматлар кўрсатса ва холдингга нисбатан тўланадиган дивидендлар аслида шу доимий муассаса ёки доимий база билан боғлиқ бўлса, ушбу модданинг 1 ва 2-бандлари қоидалари қўлланилмайди. Бундай ҳолда, вазиятдан келиб чиқиб 7 ёки 14-моддаларнинг қоидалари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Давлатлардан бирининг резиденти бўлган компания бошқа Аҳдлашувчи Давлатдан фойда ёки даромад олаётган бўлса, мазкур бошқа Аҳдлашувчи Давлат компания тўлаётган дивидендлардан солиқ олмаслиги мумкин, бундай дивидендлар мазкур бошқа Аҳдлашувчи Давлатнинг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ҳатто компаниянинг тақсимланмаган фойдаси тўланаётган дивидендлар ёки тақсимланмаган фойда мазкур бошқа Давлатда тўла ёки қисман ҳосил бўлган фойда ёки даромаддан ташкил топган бўлса ҳам солиққа тортилмайди.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бўлган ва бошқа Аҳдлашувчи Давлатнинг резидентига тўланадиган фоизлар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ҳам улар ҳосил бўлган ушбу Аҳдлашувчи Давлатда мазкур Давлатнинг қонунларига мувофиқ солиққа тортилиши мумкин, аммо фоизнинг амалдаги эгаси бошқа Аҳдлашувчи Давлатнинг резиденти бўлса, солиқ фоизлар ялпи миқдорининг 8 фоизидан ошмаслиги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ипотека таъминотидан қатъи назар, қарздорнинг фойдасида хусусан, ҳукумат қимматбаҳо қоғозларидан олинадиган даромадларда ва облигациялар ёки қарз мажбуриятларидан олинадиган даромадда, шу жумладан ушбу қимматбаҳо қоғозлар, облигациялар ва қарз мажбуриятлари бўйича олинадиган мукофотлар ва ютуқларда қатнашиш ҳуқуқидан қатъи назар, ҳар қандай турдаги қарз талабларидан олинадиган даромадни билдиради. Ўз вақтида тўланмаган тўловлар учун жарималар (неустойка) ушбу модда мақсадларида фоизлар сифатида қаралмайди.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Агар фоизларнинг ҳақиқий эгаси бир Аҳдлашувчи Давлатнинг резиденти бўла туриб, доимий муассасаси орқали фоизлар ҳосил бўлаётган бошқа Аҳдлашувчи Давлатда тижорат фаолияти олиб бораётган бўлса, ёки ушбу бошқа Давлатда жойлашган доимий базасидан мустақил шахсий хизматлар кўрсатган ёки кўрсатаётган бўлса ва фоизлар тўланаётган қарз талабномалари шундай доимий муассасага ёки доимий базага ҳақиқатан тегишли бўлса, 1 ва 2-банд қоидалари қўлланилмайди. Бу ҳолда вазиятдан келиб чиқиб 7 ёки 14-модда қоидалари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 Аҳдлашувчи Давлатда ҳосил бўлган деб ҳисобланади, қачонки фоизларни тўловчи ана шу Аҳдлашувчи Давлатнинг резиденти бўлса. Бироқ, фоизларни тўловчи шахс Аҳдлашувчи Давлатнинг резиденти бўлиш ёки бўлмаслигидан қатъи назар, фоиз тўлаш мажбурияти пайдо бўлган Аҳдлашувчи Давлатда доимий муассаса ёки доимий базага эга бўлса ҳамда тўлов бўйича харажатларни шундай доимий муассаса ёки доимий база амалга оширса, доимий муассаса ёки доимий база жойлашган Аҳдлашувчи Давлатда фоиз пайдо бўлади деб ҳисобланади.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амалдаги фоизлар ҳуқуқига эга бўлган шахс ўртасида ёки улар иккаласи ва қандайдир бошқа бир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қисмидан ушбу Битимнинг бошқа қоидаларини инобатга олган ҳолда, ҳар бир Аҳдлашувчи Давлат қонунчилигига мувофиқ аввалгидек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улар юзага келадиган Аҳдлашувчи Давлатда ҳам мазкур Давлатнинг қонунчилигига мувофиқ солиққа тортилиши мумкин, аммо роялтиларнинг амалдаги эгаси бошқа Аҳдлашувчи Давлатнинг резиденти бўлса, шундай тарзда ундириладиган солиқ роялтилар умумий миқдорининг 10 фоизидан ошмаслиги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мазкур моддада қўлланилганда адабиёт, санъат ёки илм-фан асарлари, шу жумладан радио ва телевидение учун кинофильмлар, фильм ва тасмалар, ҳар қандай патент, савдо белгиси, чизма ёки моделлар, схемалар, компьютер дастурлари, сирли формула ёки жараёнлар ёхуд ҳар қандай саноат, савдо ёки илмий жиҳозлар ёхуд саноат, тижорат ёки илм-фан тажрибасига доир ахборотдан фойдаланганлик ёки уларга бўлган ҳар қандай муаллифлик ҳуқуқидан фойдаланиш ҳуқуқини тақдим этиш учун олинган ҳар қандай тўловнинг турини англатади.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Агарда роялтининг ҳақиқий эгаси Аҳдлашувчи Давлатлардан бирининг резиденти бўлса, роялти ҳосил бўлаётган бошқа Аҳдлашувчи Давлатда жойлашган доимий муассаса орқали савдо фаолияти билан шуғулланса ёки мазкур бошқа Аҳдлашувчи Давлатда жойлашган доимий база орқали мустақил шахсий хизмат билан шуғулланса ва роялти тўланадиган ҳуқуқ ёки мулк доимий муассаса ёки доимий база билан ҳақиқатда боғлиқ бўлса 1 ва 2-бандларнинг қоидалари қўлланилмайди. Бундай ҳолда вазиятдан келиб чиқиб 7 ёки 14-модда қоидалари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Агарда роялти тўловчи Аҳдлашувчи Давлатнинг резиденти бўлса, роялти мазкур Давлатда юзага келган деб ҳисобланади. Бироқ роялти тўловчи шахс Аҳдлашувчи Давлатнинг резиденти бўлиш ёки бўлмаслигидан қатъи назар, роялти тўлаш мажбурияти пайдо бўлган Аҳдлашувчи Давлатда доимий муассаса ёки доимий базага эга бўлса ҳамда тўлов бўйича харажатларни шундай доимий муассаса ёки доимий база амалга оширса, доимий муассаса ёки доимий база жойлашган Аҳдлашувчи Давлатда роялти пайдо бўлади деб ҳисобланади.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Агарда тўловчи ва амалда роялти ҳуқуқига эга бўлган шахс ёки уларнинг иккиси ва бошқа бир шахс ўртасидаги фойдаланишга, шунингдек фойдаланиш ёки маълумот ҳуқуқига дахлдор бўлган роялти суммаси улар ўртасидаги махсус муносабатлар натижасида тўловчи ва мазкур фойдага нисбатан ҳуқуққа эга бўлган шахс ўртасида бундай махсус муносабатлар йўқ бўлган ҳолда келишилиши мумкин бўлган суммадан ошиб кетса, мазкур модданинг қоидалари фақатгина сўнгги эслатилган суммага нисбатан қўлланади. Бундай ҳолда тўловнинг ортиқча қисми мазкур Битимнинг бошқа қоидаларини ҳисобга олган ҳолда ҳар бир Аҳдлашувчи Давлатнинг қонунчилигига мувофиқ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6-моддада кўрсатилган ва бошқа Аҳдлашувчи Давлатда жойлашган кўчмас мулкни тасарруфдан чиқаришдан олинадиган даромадлари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бошқа Аҳдлашувчи Давлатдаги доимий муассасаси ишига дахлдор бўлган мулкнинг бир қисмини ташкил қилувчи кўчар мулкни тасарруфдан чиқаришдан олинадиган даромадлар ёки мустақил шахсий хизматлар кўрсатиш мақсадида бир Аҳдлашувчи Давлатнинг бошқа Аҳдлашувчи Давлатдаги резиденти учун очиқ бўлган доимий базага тегишли кўчар мулкни тасарруфдан чиқаришдан олинган даромадлар, шунингдек мазкур доимий муассасани (алоҳида ёки корхона билан биргаликда) ёки шундай доимий базани тасарруфдан чиқаришдан олинадиган даромадлар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фойдаланиладиган денгиз, ҳаво кемалари ёки автотранспорт воситаларини тасарруфдан чиқаришдан олинадиган даромадлар ёки шундай денгиз, ҳаво кемалари ёхуд автотранспорт воситаларига дахлдор бўлган кўчар мулкларни тасарруфдан чиқаришдан олинадиган даромадлар фақатгина корхонанинг бошқарув органи жойлашган Аҳдлашувчи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Битта Аҳдлашувчи Давлат резиденти томонидан бошқа Аҳдлашувчи Давлат ҳудудида жойлашган кўчмас мулкдан улар қийматининг 50% дан ортиғи миқдорида бевосита ёки билвосита даромад олиш имконини берувчи акциялар ёки ҳар қандай шаклдаги улушли фоизлар, ушбу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кўрсатилмаган ҳар қандай мулкни тасарруфдан чиқаришдан олинадиган даромад фақат мулкни бегоналаштирувчи шахс резиденти бўлган Аҳдлашувчи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 резидентининг касбий хизматлар кўрсатиш ёки мустақил тусдаги бошқа фаолиятдан олинадиган даромадлари фақат ана шу Давлатда солиққа </w:t>
      </w:r>
      <w:r>
        <w:rPr>
          <w:rFonts w:ascii="Times New Roman" w:hAnsi="Times New Roman" w:cs="Times New Roman"/>
          <w:noProof/>
          <w:sz w:val="24"/>
          <w:szCs w:val="24"/>
        </w:rPr>
        <w:lastRenderedPageBreak/>
        <w:t>тортилади, бундай даромадлар, шунингдек қуйидаги ҳолларда истисно тариқасида бошқа Аҳдлашувчи Давлатда ҳам солиққа тортилиши мумкин: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агар у ўз фаолиятини амалга ошириш мақсадлари учун бошқа Аҳдлашувчи Давлатда ўзига тегишли бўлган доимий базага эга бўлса; бундай ҳолларда даромаднинг фақат шундай доимий базага тааллуқли бўлган қисмигина мазкур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ҳар қандай ўн икки ойлик давр ичида жами 183 кундан ошувчи муддат ёки муддатларда давом этса, бундай ҳолда даромаднинг фақатгина мазкур бошқа Давлатда амалга оширилаётган фаолиятдан олинадиган қисмигина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маърифий ва ўқитувчилик фаолиятини, шунингдек врачлар, юристлар, муҳандислар, инженерлар, архитекторлар, стоматологлар ва ҳисобчиларнинг мустақил фаолиятини қамраб олади.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 қоидаларини ҳисобга олиб, бир Аҳдлашувчи Давлат резидентининг ёлланиб ишлаш бўйича оладиган маоши, иш ҳақи ва ёлланиш муносабати билан олинган шу каби тақдирлаш қиймати фақат ана шу Давлатда солиққа тортилиши мумкин, агар ёлланиш бошқа Аҳдлашувчи Давлатда амалга оширилмаган бўлса. Агар ёлланма иш шу тариқа бажариладиган бўлса, унда шу муносабат билан олинган рағбатлантириш ҳақи ана шу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қарамасдан, бир Аҳдлашувчи Давлат резидентининг бошқа Аҳдлашувчи Давлатда амалга оширадиган ёлланма хизматлари учун оладиган ҳақи фақат биринчи айтиб ўтилган Давлатда солиққа тортилади, агар:</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тақдирлаш ҳақи олувчи кўриб чиқилаётган молиявий йилда бошланувчи ёки якунловчи, ҳар қандай ўн икки ойлик давр ичида жами 183 кундан ошмайдиган муддатда ёки муддатларда бошқа Давлатда бўлса;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ҳақи ёлловчи томонидан ёки бошқа Аҳдлашувчи Давлат резиденти бўлмаган ёлловчи номидан тўланса,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ёлловчи бошқа Давлатда эга бўлган доимий муассаса ёки доимий база ҳақ тўлаш бўйича харажатларни қопламайди.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аввалги қоидаларига қарамай, халқаро ташувларда фойдаланадиган денгиз ёки ҳаво кемаси бортида, ёки автомобиль транспортида амалга ошириладиган ёлланма иш учун олинадиган мукофотлар амалда корхонанинг бошқарув органи жойлашган Аҳдлашувчи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 резидентининг бошқа Аҳдлашувчи Давлат резиденти бўлган компания Директорлар Кенгашининг ёки ҳар қандай бошқа шунга ўхшаш органнинг аъзоси сифатида оладиган директорлар гонорари ва шунга ўхшаш бошқа тўловлар ана шу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14 ва 15-моддаларнинг қоидаларига қарамай бир Аҳдлашувчи Давлат резиденти томонидан бошқа Аҳдлашувчи Давлатда театр, кино, радио ёки телевидение артисти ёки мусиқачи ёки спортчи каби санъат ходими сифатида унинг шахсий фаолиятидан олинадиган даромад ана шу бошқа Аҳдлашувчи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фаолиятдан олинадиган даромад санъат ходими ёки спортчининг ўзига эмас, балки бошқа шахсга ёзилса, 7, 14 ва 15-моддалар қоидаларига қарамай, ушбу даромад санъат ходими ёки спортчи фаолият кўрсатган ўша Аҳдлашувчи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бир Аҳдлашувчи Давлатга ташриф Аҳдлашувчи Давлатларнинг бири ёки иккаласига тегишли бўлган жамоат фондлари ёки Аҳдлашувчи Давлатларнинг маъмурий-ҳудудий бўлинмалари, сиёсий бўлинмалари ёхуд маҳаллий ҳокимият органлари томонидан молиялаштирилса, 1 ва 2-бандларнинг қоидалари санъат соҳаси ишчиси ёки спортчининг мазкур Давлатда амалга оширадиган фаолиятидан олинадиган даромадга дахлдор бўлмайди. Бундай ҳолда санъат соҳаси ишчиси ёки спортчи қайси Аҳдлашувчи Давлатнинг резиденти бўлса, унинг даромади ўша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Аҳдлашувчи Давлатнинг резидентига ёлланиш бўйича илгари ёлланиб ишлаганлиги учун компенсация сифатида тўланадиган нафақалар ва бошқа шунга ўхшаш тўловлар фақат мазкур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унинг маъмурий-ҳудудий бўлинмаси ёки маҳаллий ҳокимият органи томонидан ушбу Аҳдлашувчи Давлат, бўлинма ёки маҳаллий ҳокимият органига кўрсатилган хизматлар учун жисмоний шахсга тўланадиган ойлик иш ҳақи, маош ва пенсиядан ташқари, бошқа шунга ўхшаш тўловлар фақат шу Давлатда солиққа тортилади.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иш мазкур бошқа Аҳдлашувчи Давлатда амалга оширилса ва жисмоний шахс ушбу Давлатнинг резиденти ҳисобланса, бундай иш ҳақи, маош ва шунга ўхшаш бошқа тўловлар фақат мазкур Давлатда солиққа тортилади, башарти жисмоний шахс:</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мазкур Давлатнинг фуқароси бўлса;</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ушбу хизматни амалга ошириш учунгина мазкур Давлатнинг резидентига айланган бўлмаса.</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унинг маъмурий-ҳудудий бўлинмалари ёки маҳаллий ҳокимият органлари ёхуд улар тузган жамғармалар томонидан мазкур Давлатга, унинг маъмурий-ҳудудий бўлинмалари, сиёсий бўлинмалари ёки маҳаллий ҳокимият органларига кўрсатилган хизматлар учун тўланадиган пенсиялар фақат мазкур Давлатда солиққа тортилади.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Лекин жисмоний шахс бошқа Давлатнинг резиденти ва фуқароси бўлса, бундай пенсия фақат ана шу бошқа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18-моддаларнинг қоидалари Аҳдлашувчи Давлат, унинг маъмурий-ҳудудий бўлинмалари, сиёсий бўлинмалари ёки маҳаллий ҳокимият органлари томонидан амалга ошириладиган тижорат фаолияти билан боғлиқ бўлган хизмат кўрсатишдан олинган иш ҳақи, маош ва бошқа шунга ўхшаш тўлов ҳамда пенсияларга нисбатан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илмий ходимлар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жойлашган ва ушбу бошқа Аҳдлашувчи Давлат Ҳукумати томонидан тан олинган университет, коллеж, мактаб ёки шу турдаги муассаса таклифига кўра ушбу бошқа Давлатга фақат таълим бериш ёки тадқиқотлар олиб бориш, ёки ҳар икки мақсадда мазкур бошқа Давлатдаги таълим муассасасига ташриф буюрса, унинг биринчи бор келган пайтдан бошлаб икки йилдан ошмаган муддат давомида мазкур Аҳдлашувчи Давлатда бундай таълим бериш ёки илмий тадқиқотлар учун оладиган ҳар қандай ҳақлари солиқ тўлашдан озод қилинади. Жисмоний шахс мазкур модда имтиёзларидан фақат бир марта фойдаланиши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1-банди қоидалари жамоат манфаатлари учун эмас, балки маълум шахслар ёки шахснинг шахсий манфаати учун ўтказиладиган тадқиқотларни олиб боришдан олинган тўловларга нисбатан қўлланилмайди.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Талабалар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Давлатга келгунга қадар бошқа Аҳдлашувчи Давлатнинг резиденти бўлган ёки айни пайтда ҳам резиденти ҳисобланган ҳамда биринчи бўлиб тилга олинган Давлатда фақат ўқиш ёки таълим олиш мақсадида бўлиб турган талаба ёки стажёрларнинг яшаши, ўқиши ва таълим олиши учун бериладиган тўловлар мазкур Давлатда солиққа тортилмайди, башарти бундай тўловлар ушбу Давлат ташқарисидаги манбалардан юзага келса.</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билан қамраб олинмаган грантлар, стипендиялар ва бошқа бандликка оид шу каби тўловларга нисбатан, 1-бандда тилган олинган талаба ёки стажёр, қўшимча равишда ўзининг ўқиши ёки таълим олиши даврида у ҳозир бўлган Аҳдлашувчи Давлат резидентларига бериладиган солиқлардан озод қилиш ва чегирмалардан фойдаланади.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даромаднинг қаерда пайдо бўлишидан қатъи назар, фақат ана шу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даромаддан ташқари, даромадларга нисбатан, агарда бундай даромад эгаси бир Аҳдлашувчи Давлатнинг резиденти бўла туриб, бошқа Аҳдлашувчи Давлатда у ерда жойлашган доимий муассаса орқали ўз фаолиятини амалга оширса ёки ўша бошқа Давлатда мустақил шахсий хизматларни у ерда жойлашган доимий база орқали амалга оширса ва даромад тўланадиган ҳуқуқ ёки мулк ҳақиқатан ҳам бундай доимий муассаса ёки база билан боғланган бўлса, 1-банднинг қоидалари қўлланилмайди. Бундай ҳолда 7 ёки 14-модданинг қоидалари вазиятдан келиб чиққан ҳолда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Давлатнинг резидентига тегишли бўлган ва бошқа Аҳдлашувчи Давлатда жойлашган, 6-моддада кўрсатилган кўчмас мол-мулкдан иборат бўлган капитал ана шу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бошқа Аҳдлашувчи Давлатда эгалик қилаётган доимий муассаса мулкининг қисми бўлган кўчар мулкдан иборат капитал ёки бир Аҳдлашувчи Давлат резидентига бошқа Аҳдлашувчи Давлатда мустақил шахсий хизматлар кўрсатиш учун очиқ бўлган доимий базага тегишли кўчар мулк ушбу бошқа Давлатда солиққа тортилиши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юк ташишларда фойдаланиладиган денгиз ва ҳаво кемалари ёки автотранспорт воситаси тарзидаги капитал ҳамда шундай денгиз ва ҳаво кемалари ёки автотранспорт воситаларидан фойдаланишга тааллуқли бўлган кўчар мулк фақат корхонанинг бошқарув органи жойлашган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Иккиёқлама солиққа тортишни бартараф қилиш</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ушбу Битим қоидаларига мувофиқ бошқа Аҳдлашувчи Давлатда солиққа тортилиши мумкин бўлган даромад олса ёки мол-мулкка эга бўлса, биринчи эслатиб ўтилган Давлат:</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мазкур резидентнинг даромадига солинадиган солиқдан ушбу бошқа Давлатда тўланган даромад солиғига тенг суммани чегириб ташлаши;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мазкур бошқа Давлатда тўланган, ушбу резидентнинг капитал солиғига тенг қийматни чегириб ташлаши лозим.</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ҳолда ҳам вазиятга кўра бошқа Давлатда солиққа тортилиши мумкин бўлган даромад ёки капиталга тааллуқли чегирма тақдим қилингунга қадар ҳисоблаб чиқиладиган даромад ёки капиталдан олинадиган солиқ қисмидан ортиқ бўлмаслиги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Битимнинг бошқа бирор-бир қоидасига мувофиқ Аҳдлашувчи Давлат резиденти оладиган ва эга бўлган даромад ёки капитал мазкур Давлатда солиққа тортишдан истисно этилсада, ушбу Давлат бу резидентнинг даромади ёки капиталнинг қолган қисмини солиққа тортиш қийматини ҳисоблаб чиқишда истисно этилган даромад ёки капитални ҳисобга олиши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фуқароси бошқа Аҳдлашувчи Давлатда мазкур бошқа Аҳдлашувчи Давлатнинг фуқароларига айнан бир хил вазиятларда, хусусан яшаш жойига дахлдор бўлган ҳолларда солинадиган ёки солиниши мумкин бўлган солиқлар ёхуд улар билан боғлиқ мажбуриятларга нисбатан мушкулроқ бўлган солиқларга тортилмайди ва улар билан боғлиқ бўлган мажбуриятларни бажаришга мажбур қилинмайди. Мазкур қоида, шунингдек 1-модда қоидаларидан қатъи назар, бир ёки иккала Аҳдлашувчи Давлатнинг резиденти бўлмаган жисмоний шахсларга нисбатан ҳам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корхонасининг бошқа Аҳдлашувчи Давлатда эга бўлган доимий муассасасини солиққа тортиш ушбу бошқа Давлатда айнан шундай фаолиятни амалга оширувчи корхоналарни солиққа тортишдан кўра ёмонроқ бўлмайди. Ушбу қоида </w:t>
      </w:r>
      <w:r>
        <w:rPr>
          <w:rFonts w:ascii="Times New Roman" w:hAnsi="Times New Roman" w:cs="Times New Roman"/>
          <w:noProof/>
          <w:sz w:val="24"/>
          <w:szCs w:val="24"/>
        </w:rPr>
        <w:lastRenderedPageBreak/>
        <w:t>бир Аҳдлашувчи Давлатни бошқа Аҳдлашувчи Давлат резидентларини солиққа тортиш бўйича ўз резидентларига уларнинг фуқаролик мавқеи ёки оилавий шароити асосида берадиган қандайдир шахсий имтиёзлар, озод қилишлар ёки чегирмалар беришга мажбурловчи тарзда талқин қилинмаслиги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7-банди ёки 12-модданинг 6-банди қоидалари қўлланилишидан ташқари ҳолларда бир Аҳдлашувчи Давлат корхонасининг бошқа Аҳдлашувчи Давлат резидентига тўлайдиган фоизлари, роялтилари ва бошқа тўловлари шундай корхонанинг солиққа тортиладиган фойдасини аниқлаш мақсадида биринчи эслатилган Давлат резидентига тўланганида қўлланиладиган бир хил шартлар асосида чегириб ташланади. Шу сингари бир Аҳдлашувчи Давлат корхонасининг бошқа Аҳдлашувчи Давлат резидентига бўлган ҳар қандай қарзлари шу корхонанинг солиққа тортиладиган мулкини аниқлаш мақсадида биринчи эслатилган Давлат резиденти қарзи сингари шартлар асосида чегириб ташланиши керак.</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Капитали тўлиқ ёки қисман бошқа Аҳдлашувчи Давлатнинг бир ёки бир неча резидентларига тегишли бўлган ёки улар томонидан бевосита ёки билвосита назорат қилинаётган Аҳдлашувчи Давлат корхонаси шу Давлатда, шу Давлатнинг шундай корхоналари дучор бўлган ёки дучор бўлиши мумкин бўладиган ҳар қандай солиққа тортиш ёки унга алоқадор мажбуриятларга, бошқа ёки солиққа тортишдан кўра мушкулроқ ва у билан боғлиқ бўлган мажбуриятларга дучор қилинмайди.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 қоидалари 2-банд қоидаларига қарамай ҳар қандай тур ва таснифдаги солиқларга нисбатан қўлланилади.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Ўзаро келишиш тартиби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бирининг ёки ҳар иккаласининг ҳаракатлари мазкур Битим қоидаларига зид равишда солиққа тортишга олиб келади ёки олиб келиши мумкин деб ҳисобласа, у мазкур Давлатларнинг қонунчилигида назарда тутилган ҳимоя воситаларидан мустақил равишда ўзи резиденти бўлган Аҳдлашувчи Давлатнинг ваколатли органига, агарда унинг ҳолати 25-модданинг 1-бандига мос келса ўзи фуқароси бўлган Аҳдлашувчи Давлатнинг ваколатли органига ариза билан мурожаат қилиши мумкин. Ариза ушбу Битим қоидаларига зид равишда солиққа тортилишга олиб келадиган хатти-ҳаракат биринчи бор маълум бўлган кундан бошлаб уч йил ичида тақдим этилиши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ваколатли орган унинг эътирозини асосли деб топса ва мустақил равишда қониқтирадиган қарорга кела олмаса, масалани Битимга мувофиқ келмайдиган солиққа тортишдан қочиш мақсадида бошқа Аҳдлашувчи Давлатнинг ваколатли органи билан ўзаро келишувга эришган ҳолда ҳал қилишга ҳаракат қилади. Эришилган барча келишувлар Аҳдлашувчи Давлатларнинг ички қонунчилигидаги ҳар хил вақтинчалик чекловларга қарамай амалга оширилиши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мазкур Битимни қўллаш ёки талқин қилишда юзага келадиган ҳар қандай келишмовчиликларни ўзаро келишув асосида ҳал қиладилар. Шунингдек, улар икки ёқлама солиққа тортилишига йўл қўймаслик мақсадида мазкур Битимда назарда тутилмаган ҳолларда ҳам бир-бирлари билан маслаҳатлашишлари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Давлатларнинг ваколатли органлари олдинги бандлар маъноларини тушунишда ҳамфикрликка эришиш мақсадида бир-бирлари билан, шу жумладан, уларнинг </w:t>
      </w:r>
      <w:r>
        <w:rPr>
          <w:rFonts w:ascii="Times New Roman" w:hAnsi="Times New Roman" w:cs="Times New Roman"/>
          <w:noProof/>
          <w:sz w:val="24"/>
          <w:szCs w:val="24"/>
        </w:rPr>
        <w:lastRenderedPageBreak/>
        <w:t>ўзлари ёки уларнинг вакилларидан иборат қўшма комиссиялар орқали бевосита алоқага киришишлари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Маълумот алмашиш</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Битимнинг қоидаларини ёки Аҳдлашувчи Давлатларнинг солиққа тортишга оид ички қонунчилигини амалга ошириш учун лозим бўлган мазкур қонунчилик бўйича солиққа тортиш Битимга зид бўлмайдиган даражада маълумот алмашадилар. Ахборот алмашинуви 1 ва 2-моддалар қоидалари билан чекланмайди.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томонидан олинган ҳар қандай маълумот мазкур Давлатнинг ички қонунчилигига мувофиқ олинган маълумотнинг ўзида қандай махфийлик назарда тутилган бўлса худди шундай махфий ҳисобланади ва фақат мазкур Битим қўлланиладиган солиқларга дахлдор бўлган аниқлаш, йиғиш, мажбурий ундириш ёхуд суд таъқиби ёки апелляцияни кўриб чиқиш билан шуғулланадиган орган (шу жумладан суд ва маъмурий органлар) ҳамда шахсларга ошкор қилинади. Бундай орган ва шахслар мазкур маълумотдан фақат шундай мақсадларда фойдаланадилар. Улар мазкур маълумотни очиқ суд мажлисида ёки юридик қарор қабул қилишда ошкор қилишлари мумкин.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Ҳеч қандай ҳолатда мазкур модданинг 1-банди қоидалари Аҳдлашувчи Давлатга қуйидаги мажбуриятларни юкламайди: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у ёки бу Аҳдлашувчи Давлатнинг қонунчилиги ёки одатдаги маъмурий амалиётига зид келувчи маъмурий тадбирлар ўтказиш;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 бўйича ёки одатдаги маъмурий амалиёт давомида олиб бўлмайдиган маълумотни тақдим этиш;</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савдо, тадбиркорлик, саноат, тижорат, касб сирини ёки савдо жараёнини ёхуд ошкор этилиши давлат сиёсатига (жамоат тартибига) зид келиши мумкин бўлган маълумотни тақдим этиш.</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ахборот Аҳдлашувчи Давлатлардан бири томонидан ушбу моддага мувофиқ сўралган бўлса, бошқа Аҳдлашувчи Давлат бундай ахборот шу бошқа Давлатнинг солиқ мақсадлари учун керак бўлмаса ҳам сўралган ахборотни олиш учун ахборот тўплаш бўйича ўзида мавжуд бўлган тадбирларидан фойдаланиши лозим. Олдинги гапда назарда тутилган мажбурият 3-банддаги чекловларнинг объекти ҳисобланади, бироқ маълумотларнинг қийматидан ички манфаатдорликнинг йўқлиги ҳолларидан бошқа ҳеч қандай ҳолда бундай чекловлар Аҳдлашувчи Давлатга маълумот тақдим этишни рад этиш имконини бериш сифатида қаралмаслиги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3-банднинг ҳеч бир қоидаси банк ёки бошқа молиявий муассасанинг ёхуд ишонч билдирувчи шахснинг ёки агентликда ёки ишончнома асосида фаолият юритувчи шахснинг маълумотларидан ҳамда инсоннинг мулкий манфаатларига дахлдор бўлган маълумотлардан иборат бўлганлиги сабабли Аҳдлашувчи Давлатга маълумот тақдим этишни рад этиш имконини бериш сифатида талқин қилинмаслиги лозим.</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агентлар ва консуллик хизматчилари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қандай қоидаси дипломатик агентлар ва консуллик хизматчиларининг халқаро ҳуқуқнинг умумэътироф этилган меъёрлари ёки махсус битимларнинг қоидаларига мувофиқ берилган солиқ имтиёзларига дахл қилмайди.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Битимнинг кучга кириши</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ҳар бири ушбу Битимнинг кучга кириши учун ички қонунчиликларига мувофиқ талаб қилинадиган процедураларнинг тугаганлиги тўғрисида бир-бирларини дипломатик каналлар орқали хабардор қиладилар. Мазкур Битим қайд этилган сўнгги хабарнома олинган кундан бошлаб кучга киради ва қуйидагиларга нисбатан амал қилади: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биринчи январдан ёки мазкур Битим кучга кирадиган йилдан кейинги йилнинг биринчи январидан бошлаб даромад манбасидан олинадиган солиқларга нисбатан;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биринчи январдан ёки мазкур Битим кучга кирадиган йилдан кейинги йилнинг биринчи январидан бошлаб ҳар бир солиқ йили учун олинадиган бошқа солиқларга нисбатан.</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Битимнинг амал қилишини тўхтатиш</w:t>
      </w:r>
    </w:p>
    <w:p w:rsidR="00284C1B" w:rsidRDefault="00284C1B" w:rsidP="00284C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Аҳдлашувчи Давлатлардан бири томонидан унинг амал қилиши тўхтатилгунга қадар амал қилади. Ҳар бир Аҳдлашувчи Давлат Битим кучга кирадиган йилдан беш йил ўтиб, ҳар қандай календарь йилининг тугашидан камида олти ой олдин дипломатик каналлар орқали Битимнинг амал қилишини тўхтатиш тўғрисида хабарнома бериш йўли билан Битимнинг амал қилишини тўхтатиши мумкин.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Битимнинг амал қилиши:</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биринчи январдан ёки мазкур Битимнинг амал қилишини тўхтатиш тўғрисида хабарнома берилган йилдан кейинги йилнинг биринчи январидан бошлаб даромад манбасидан олинадиган солиқларга нисбатан;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биринчи январдан ёки мазкур Битимнинг амал қилишини тўхтатиш тўғрисида хабарнома берилган йилдан кейинги йилнинг биринчи январидан бошлаб ҳар бир солиқ йили учун ундириладиган бошқа солиқларга нисбатан.</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Битимни имзоладилар.</w:t>
      </w: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Любляна шаҳрида 2013 йилнинг 11 февралида икки нусхада, ҳар бири ўзбек, словен ва инглиз тилларида тузилди, бунда барча матнлар бир хил кучга эга. Ушбу Битим қоидаларини талқин қилишда тушунмовчиликлар юзага келганда инглиз тилидаги матн асос қилиб олинади.</w:t>
      </w: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84C1B" w:rsidRDefault="00284C1B" w:rsidP="00284C1B">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284C1B" w:rsidRDefault="00284C1B" w:rsidP="00284C1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Ўзбекистон Республикаси халқаро шартномалари тўплами, </w:t>
      </w:r>
    </w:p>
    <w:p w:rsidR="00284C1B" w:rsidRDefault="00284C1B" w:rsidP="00284C1B">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2014 йил, 1-сон, 3-бет.</w:t>
      </w: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84C1B" w:rsidRDefault="00284C1B" w:rsidP="00284C1B">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5010" w:rsidRDefault="00205010"/>
    <w:sectPr w:rsidR="00205010" w:rsidSect="006C42F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1B"/>
    <w:rsid w:val="00205010"/>
    <w:rsid w:val="00284C1B"/>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D62B-2BA1-48D7-827F-D7F386EB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2020-01-16T16:51:00Z</dcterms:created>
  <dcterms:modified xsi:type="dcterms:W3CDTF">2020-01-16T16:51:00Z</dcterms:modified>
</cp:coreProperties>
</file>