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877" w:rsidRPr="00590877" w:rsidRDefault="00590877" w:rsidP="00E8248F">
      <w:pPr>
        <w:spacing w:after="0"/>
        <w:ind w:firstLine="709"/>
        <w:jc w:val="center"/>
        <w:rPr>
          <w:rFonts w:ascii="Times New Roman" w:hAnsi="Times New Roman" w:cs="Times New Roman"/>
          <w:b/>
          <w:sz w:val="28"/>
          <w:szCs w:val="28"/>
          <w:lang w:val="uz-Cyrl-UZ"/>
        </w:rPr>
      </w:pPr>
    </w:p>
    <w:p w:rsidR="00E8248F" w:rsidRPr="007B237A" w:rsidRDefault="007B237A" w:rsidP="00E8248F">
      <w:pPr>
        <w:spacing w:after="0"/>
        <w:ind w:firstLine="709"/>
        <w:jc w:val="center"/>
        <w:rPr>
          <w:rFonts w:ascii="Times New Roman" w:hAnsi="Times New Roman" w:cs="Times New Roman"/>
          <w:b/>
          <w:sz w:val="28"/>
          <w:szCs w:val="28"/>
          <w:lang w:val="uz-Cyrl-UZ"/>
        </w:rPr>
      </w:pPr>
      <w:r w:rsidRPr="007B237A">
        <w:rPr>
          <w:rFonts w:ascii="Times New Roman" w:hAnsi="Times New Roman" w:cs="Times New Roman"/>
          <w:b/>
          <w:sz w:val="28"/>
          <w:szCs w:val="28"/>
          <w:lang w:val="uz-Cyrl-UZ"/>
        </w:rPr>
        <w:t xml:space="preserve">“Солиқ идораси – тадбиркорга кўмакчи” </w:t>
      </w:r>
    </w:p>
    <w:p w:rsidR="007B237A" w:rsidRPr="00E8248F" w:rsidRDefault="007B237A" w:rsidP="00E8248F">
      <w:pPr>
        <w:spacing w:after="0"/>
        <w:ind w:firstLine="709"/>
        <w:jc w:val="center"/>
        <w:rPr>
          <w:rFonts w:ascii="Arial" w:hAnsi="Arial" w:cs="Arial"/>
          <w:sz w:val="28"/>
          <w:szCs w:val="28"/>
          <w:lang w:val="uz-Cyrl-UZ"/>
        </w:rPr>
      </w:pPr>
    </w:p>
    <w:p w:rsidR="00B95E5D" w:rsidRPr="00CF2313" w:rsidRDefault="00B95E5D" w:rsidP="00E8248F">
      <w:pPr>
        <w:spacing w:after="0"/>
        <w:ind w:firstLine="709"/>
        <w:jc w:val="both"/>
        <w:rPr>
          <w:rFonts w:ascii="Times New Roman" w:hAnsi="Times New Roman" w:cs="Times New Roman"/>
          <w:b/>
          <w:sz w:val="28"/>
          <w:szCs w:val="28"/>
          <w:lang w:val="uz-Cyrl-UZ"/>
        </w:rPr>
      </w:pPr>
      <w:r w:rsidRPr="00CF2313">
        <w:rPr>
          <w:rFonts w:ascii="Times New Roman" w:hAnsi="Times New Roman" w:cs="Times New Roman"/>
          <w:b/>
          <w:sz w:val="28"/>
          <w:szCs w:val="28"/>
          <w:lang w:val="uz-Cyrl-UZ"/>
        </w:rPr>
        <w:t>Ў</w:t>
      </w:r>
      <w:r w:rsidR="007B237A">
        <w:rPr>
          <w:rFonts w:ascii="Times New Roman" w:hAnsi="Times New Roman" w:cs="Times New Roman"/>
          <w:b/>
          <w:sz w:val="28"/>
          <w:szCs w:val="28"/>
          <w:lang w:val="uz-Cyrl-UZ"/>
        </w:rPr>
        <w:t>з</w:t>
      </w:r>
      <w:r w:rsidRPr="00CF2313">
        <w:rPr>
          <w:rFonts w:ascii="Times New Roman" w:hAnsi="Times New Roman" w:cs="Times New Roman"/>
          <w:b/>
          <w:sz w:val="28"/>
          <w:szCs w:val="28"/>
          <w:lang w:val="uz-Cyrl-UZ"/>
        </w:rPr>
        <w:t>бекистон Республикаси Давлат солиқ қўмитаси раиси</w:t>
      </w:r>
      <w:r w:rsidR="00417DBC">
        <w:rPr>
          <w:rFonts w:ascii="Times New Roman" w:hAnsi="Times New Roman" w:cs="Times New Roman"/>
          <w:b/>
          <w:sz w:val="28"/>
          <w:szCs w:val="28"/>
          <w:lang w:val="uz-Cyrl-UZ"/>
        </w:rPr>
        <w:t xml:space="preserve"> </w:t>
      </w:r>
      <w:r w:rsidR="00417DBC" w:rsidRPr="00CF2313">
        <w:rPr>
          <w:rFonts w:ascii="Times New Roman" w:hAnsi="Times New Roman" w:cs="Times New Roman"/>
          <w:b/>
          <w:sz w:val="28"/>
          <w:szCs w:val="28"/>
          <w:lang w:val="uz-Cyrl-UZ"/>
        </w:rPr>
        <w:t>Шерзод ҚУДБИЕВ</w:t>
      </w:r>
      <w:r w:rsidR="00417DBC">
        <w:rPr>
          <w:rFonts w:ascii="Times New Roman" w:hAnsi="Times New Roman" w:cs="Times New Roman"/>
          <w:b/>
          <w:sz w:val="28"/>
          <w:szCs w:val="28"/>
          <w:lang w:val="uz-Cyrl-UZ"/>
        </w:rPr>
        <w:t xml:space="preserve">нинг “Янги Ўзбекистон” газетасидаги нутқи. </w:t>
      </w:r>
    </w:p>
    <w:p w:rsidR="00B95E5D" w:rsidRDefault="00B95E5D" w:rsidP="00E8248F">
      <w:pPr>
        <w:spacing w:after="0"/>
        <w:ind w:firstLine="709"/>
        <w:jc w:val="both"/>
        <w:rPr>
          <w:rFonts w:ascii="Arial" w:hAnsi="Arial" w:cs="Arial"/>
          <w:sz w:val="28"/>
          <w:szCs w:val="28"/>
          <w:lang w:val="uz-Cyrl-UZ"/>
        </w:rPr>
      </w:pPr>
    </w:p>
    <w:p w:rsidR="000A0D02" w:rsidRPr="00CF2313" w:rsidRDefault="00CF2313" w:rsidP="00FC7BE5">
      <w:pPr>
        <w:pStyle w:val="a5"/>
        <w:spacing w:line="360" w:lineRule="auto"/>
        <w:ind w:firstLine="708"/>
        <w:jc w:val="both"/>
        <w:rPr>
          <w:rFonts w:ascii="Times New Roman" w:hAnsi="Times New Roman" w:cs="Times New Roman"/>
          <w:sz w:val="28"/>
          <w:szCs w:val="28"/>
          <w:lang w:val="uz-Cyrl-UZ"/>
        </w:rPr>
      </w:pPr>
      <w:r w:rsidRPr="00CF2313">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w:t>
      </w:r>
      <w:r w:rsidR="000A0D02" w:rsidRPr="00CF2313">
        <w:rPr>
          <w:rFonts w:ascii="Times New Roman" w:hAnsi="Times New Roman" w:cs="Times New Roman"/>
          <w:sz w:val="28"/>
          <w:szCs w:val="28"/>
          <w:lang w:val="uz-Cyrl-UZ"/>
        </w:rPr>
        <w:t>Президентимиз Шавкат Мирзиёев раислигида ҳудудларда тадбиркорликни ривожлантириш ҳамда бюджет тушумларини сўзсиз таъминлаш</w:t>
      </w:r>
      <w:r w:rsidR="007B237A">
        <w:rPr>
          <w:rFonts w:ascii="Times New Roman" w:hAnsi="Times New Roman" w:cs="Times New Roman"/>
          <w:sz w:val="28"/>
          <w:szCs w:val="28"/>
          <w:lang w:val="uz-Cyrl-UZ"/>
        </w:rPr>
        <w:t xml:space="preserve"> </w:t>
      </w:r>
      <w:r w:rsidR="000A0D02" w:rsidRPr="00CF2313">
        <w:rPr>
          <w:rFonts w:ascii="Times New Roman" w:hAnsi="Times New Roman" w:cs="Times New Roman"/>
          <w:sz w:val="28"/>
          <w:szCs w:val="28"/>
          <w:lang w:val="uz-Cyrl-UZ"/>
        </w:rPr>
        <w:t xml:space="preserve">чора-тадбирлари муҳокама қилинган видеоселектор йиғилишида кейинги йилларда солиқ тизимини ислоҳ қилиш бўйича аниқ чоралар кўрилиши натижасида бизнес ихтиёрида 2019 йилда 12 триллион сўм қолганлиги, 2020 йилда яна 11 триллион сўм маблағ қолиши кутилаётганлиги қайд этилди. </w:t>
      </w:r>
    </w:p>
    <w:p w:rsidR="00175EB1" w:rsidRPr="002C4A08" w:rsidRDefault="000A0D02" w:rsidP="00CF2313">
      <w:pPr>
        <w:pStyle w:val="a5"/>
        <w:spacing w:line="360" w:lineRule="auto"/>
        <w:ind w:firstLine="708"/>
        <w:jc w:val="both"/>
        <w:rPr>
          <w:rFonts w:ascii="Times New Roman" w:hAnsi="Times New Roman" w:cs="Times New Roman"/>
          <w:sz w:val="28"/>
          <w:szCs w:val="28"/>
          <w:lang w:val="uz-Cyrl-UZ"/>
        </w:rPr>
      </w:pPr>
      <w:r w:rsidRPr="002C4A08">
        <w:rPr>
          <w:rFonts w:ascii="Times New Roman" w:hAnsi="Times New Roman" w:cs="Times New Roman"/>
          <w:sz w:val="28"/>
          <w:szCs w:val="28"/>
          <w:lang w:val="uz-Cyrl-UZ"/>
        </w:rPr>
        <w:t xml:space="preserve">Шу ўринда </w:t>
      </w:r>
      <w:r w:rsidR="00F537F8">
        <w:rPr>
          <w:rFonts w:ascii="Times New Roman" w:hAnsi="Times New Roman" w:cs="Times New Roman"/>
          <w:sz w:val="28"/>
          <w:szCs w:val="28"/>
          <w:lang w:val="uz-Cyrl-UZ"/>
        </w:rPr>
        <w:t>д</w:t>
      </w:r>
      <w:r w:rsidRPr="002C4A08">
        <w:rPr>
          <w:rFonts w:ascii="Times New Roman" w:hAnsi="Times New Roman" w:cs="Times New Roman"/>
          <w:sz w:val="28"/>
          <w:szCs w:val="28"/>
          <w:lang w:val="uz-Cyrl-UZ"/>
        </w:rPr>
        <w:t>авлатимиз раҳбари</w:t>
      </w:r>
      <w:r w:rsidR="0060560A" w:rsidRPr="002C4A08">
        <w:rPr>
          <w:rFonts w:ascii="Times New Roman" w:hAnsi="Times New Roman" w:cs="Times New Roman"/>
          <w:sz w:val="28"/>
          <w:szCs w:val="28"/>
          <w:lang w:val="uz-Cyrl-UZ"/>
        </w:rPr>
        <w:t xml:space="preserve"> томонидан </w:t>
      </w:r>
      <w:r w:rsidRPr="002C4A08">
        <w:rPr>
          <w:rFonts w:ascii="Times New Roman" w:hAnsi="Times New Roman" w:cs="Times New Roman"/>
          <w:sz w:val="28"/>
          <w:szCs w:val="28"/>
          <w:lang w:val="uz-Cyrl-UZ"/>
        </w:rPr>
        <w:t>тадбиркорликни қўллаб-қувватлашга алоҳида эътибор қаратилаётган</w:t>
      </w:r>
      <w:r w:rsidR="00FC7BE5" w:rsidRPr="002C4A08">
        <w:rPr>
          <w:rFonts w:ascii="Times New Roman" w:hAnsi="Times New Roman" w:cs="Times New Roman"/>
          <w:sz w:val="28"/>
          <w:szCs w:val="28"/>
          <w:lang w:val="uz-Cyrl-UZ"/>
        </w:rPr>
        <w:t>лигини эътироф этиш жоиз.</w:t>
      </w:r>
      <w:r w:rsidR="0060560A" w:rsidRPr="002C4A08">
        <w:rPr>
          <w:rFonts w:ascii="Times New Roman" w:hAnsi="Times New Roman" w:cs="Times New Roman"/>
          <w:sz w:val="28"/>
          <w:szCs w:val="28"/>
          <w:lang w:val="uz-Cyrl-UZ"/>
        </w:rPr>
        <w:t xml:space="preserve"> Хусусан, карантин даврида бизнес субъ</w:t>
      </w:r>
      <w:r w:rsidR="00F537F8">
        <w:rPr>
          <w:rFonts w:ascii="Times New Roman" w:hAnsi="Times New Roman" w:cs="Times New Roman"/>
          <w:sz w:val="28"/>
          <w:szCs w:val="28"/>
          <w:lang w:val="uz-Cyrl-UZ"/>
        </w:rPr>
        <w:t xml:space="preserve">ектларига қўмаклашиш мақсадида </w:t>
      </w:r>
      <w:r w:rsidR="0060560A" w:rsidRPr="002C4A08">
        <w:rPr>
          <w:rFonts w:ascii="Times New Roman" w:hAnsi="Times New Roman" w:cs="Times New Roman"/>
          <w:sz w:val="28"/>
          <w:szCs w:val="28"/>
          <w:lang w:val="uz-Cyrl-UZ"/>
        </w:rPr>
        <w:t xml:space="preserve">қатор фармон ва қарорлар қабул қилинди. Уларга асосан, </w:t>
      </w:r>
      <w:r w:rsidRPr="002C4A08">
        <w:rPr>
          <w:rFonts w:ascii="Times New Roman" w:hAnsi="Times New Roman" w:cs="Times New Roman"/>
          <w:sz w:val="28"/>
          <w:szCs w:val="28"/>
          <w:lang w:val="uz-Cyrl-UZ"/>
        </w:rPr>
        <w:t>жорий</w:t>
      </w:r>
      <w:r w:rsidR="00E8248F" w:rsidRPr="002C4A08">
        <w:rPr>
          <w:rFonts w:ascii="Times New Roman" w:hAnsi="Times New Roman" w:cs="Times New Roman"/>
          <w:sz w:val="28"/>
          <w:szCs w:val="28"/>
          <w:lang w:val="uz-Cyrl-UZ"/>
        </w:rPr>
        <w:t xml:space="preserve"> йил 1 апрелдан 1 октябргача якка тартибдаги тадбиркорлар учун ижтимоий солиқнинг минимал базавий суммаси (22300</w:t>
      </w:r>
      <w:r w:rsidR="0060560A" w:rsidRPr="002C4A08">
        <w:rPr>
          <w:rFonts w:ascii="Times New Roman" w:hAnsi="Times New Roman" w:cs="Times New Roman"/>
          <w:sz w:val="28"/>
          <w:szCs w:val="28"/>
          <w:lang w:val="uz-Cyrl-UZ"/>
        </w:rPr>
        <w:t>0 сўм) 50 фоизгача камайтирилди.</w:t>
      </w:r>
    </w:p>
    <w:p w:rsidR="00175EB1" w:rsidRPr="00175EB1" w:rsidRDefault="0060560A" w:rsidP="00175EB1">
      <w:pPr>
        <w:pStyle w:val="a5"/>
        <w:spacing w:line="360" w:lineRule="auto"/>
        <w:ind w:firstLine="708"/>
        <w:jc w:val="both"/>
        <w:rPr>
          <w:rFonts w:ascii="Times New Roman" w:hAnsi="Times New Roman" w:cs="Times New Roman"/>
          <w:sz w:val="28"/>
          <w:szCs w:val="28"/>
          <w:lang w:val="uz-Cyrl-UZ"/>
        </w:rPr>
      </w:pPr>
      <w:r w:rsidRPr="002C4A08">
        <w:rPr>
          <w:rFonts w:ascii="Times New Roman" w:hAnsi="Times New Roman" w:cs="Times New Roman"/>
          <w:sz w:val="28"/>
          <w:szCs w:val="28"/>
          <w:lang w:val="uz-Cyrl-UZ"/>
        </w:rPr>
        <w:t>П</w:t>
      </w:r>
      <w:r w:rsidR="00E8248F" w:rsidRPr="002C4A08">
        <w:rPr>
          <w:rFonts w:ascii="Times New Roman" w:hAnsi="Times New Roman" w:cs="Times New Roman"/>
          <w:sz w:val="28"/>
          <w:szCs w:val="28"/>
          <w:lang w:val="uz-Cyrl-UZ"/>
        </w:rPr>
        <w:t>андемия фаолиятига салбий таъсир қилган микрофирма, кичик корхона ва якка тарт</w:t>
      </w:r>
      <w:r w:rsidRPr="002C4A08">
        <w:rPr>
          <w:rFonts w:ascii="Times New Roman" w:hAnsi="Times New Roman" w:cs="Times New Roman"/>
          <w:sz w:val="28"/>
          <w:szCs w:val="28"/>
          <w:lang w:val="uz-Cyrl-UZ"/>
        </w:rPr>
        <w:t>ибдаги тадбиркорларга 2020 йил 31 декабр</w:t>
      </w:r>
      <w:r w:rsidR="00E8248F" w:rsidRPr="002C4A08">
        <w:rPr>
          <w:rFonts w:ascii="Times New Roman" w:hAnsi="Times New Roman" w:cs="Times New Roman"/>
          <w:sz w:val="28"/>
          <w:szCs w:val="28"/>
          <w:lang w:val="uz-Cyrl-UZ"/>
        </w:rPr>
        <w:t>гача айрим солиқлар тўланишини фоизсиз кечиктириш (бўли</w:t>
      </w:r>
      <w:r w:rsidRPr="002C4A08">
        <w:rPr>
          <w:rFonts w:ascii="Times New Roman" w:hAnsi="Times New Roman" w:cs="Times New Roman"/>
          <w:sz w:val="28"/>
          <w:szCs w:val="28"/>
          <w:lang w:val="uz-Cyrl-UZ"/>
        </w:rPr>
        <w:t>б-бўлиб тўлаш) имкони берил</w:t>
      </w:r>
      <w:r w:rsidR="00E8248F" w:rsidRPr="002C4A08">
        <w:rPr>
          <w:rFonts w:ascii="Times New Roman" w:hAnsi="Times New Roman" w:cs="Times New Roman"/>
          <w:sz w:val="28"/>
          <w:szCs w:val="28"/>
          <w:lang w:val="uz-Cyrl-UZ"/>
        </w:rPr>
        <w:t xml:space="preserve">ди. </w:t>
      </w:r>
      <w:r w:rsidR="00175EB1" w:rsidRPr="00175EB1">
        <w:rPr>
          <w:rFonts w:ascii="Times New Roman" w:hAnsi="Times New Roman" w:cs="Times New Roman"/>
          <w:sz w:val="28"/>
          <w:szCs w:val="28"/>
          <w:lang w:val="uz-Cyrl-UZ"/>
        </w:rPr>
        <w:t>Бу борада тадбиркорлардан  келиб тушган мурожаатлар асосида 2020 йил 1 июль ҳолатига 2 827 мингта тадбиркорлик субъектининг 135 млрд. сўмдан зиёд солиқларини тўлаш муддати</w:t>
      </w:r>
      <w:r w:rsidR="00F537F8">
        <w:rPr>
          <w:rFonts w:ascii="Times New Roman" w:hAnsi="Times New Roman" w:cs="Times New Roman"/>
          <w:sz w:val="28"/>
          <w:szCs w:val="28"/>
          <w:lang w:val="uz-Cyrl-UZ"/>
        </w:rPr>
        <w:t xml:space="preserve"> </w:t>
      </w:r>
      <w:r w:rsidR="00175EB1" w:rsidRPr="00175EB1">
        <w:rPr>
          <w:rFonts w:ascii="Times New Roman" w:hAnsi="Times New Roman" w:cs="Times New Roman"/>
          <w:sz w:val="28"/>
          <w:szCs w:val="28"/>
          <w:lang w:val="uz-Cyrl-UZ"/>
        </w:rPr>
        <w:t>кечиктирилди.</w:t>
      </w:r>
    </w:p>
    <w:p w:rsidR="00E8248F" w:rsidRPr="002C4A08" w:rsidRDefault="00E8248F" w:rsidP="00175EB1">
      <w:pPr>
        <w:pStyle w:val="a5"/>
        <w:spacing w:line="360" w:lineRule="auto"/>
        <w:ind w:firstLine="708"/>
        <w:jc w:val="both"/>
        <w:rPr>
          <w:rFonts w:ascii="Times New Roman" w:hAnsi="Times New Roman" w:cs="Times New Roman"/>
          <w:sz w:val="28"/>
          <w:szCs w:val="28"/>
          <w:lang w:val="uz-Cyrl-UZ"/>
        </w:rPr>
      </w:pPr>
      <w:r w:rsidRPr="00175EB1">
        <w:rPr>
          <w:rFonts w:ascii="Times New Roman" w:hAnsi="Times New Roman" w:cs="Times New Roman"/>
          <w:sz w:val="28"/>
          <w:szCs w:val="28"/>
          <w:lang w:val="uz-Cyrl-UZ"/>
        </w:rPr>
        <w:t>2020 йил 1 июндан 1 сентябргача кичик корхоналар икки турдаги – ер ва мол-мулк со</w:t>
      </w:r>
      <w:r w:rsidR="0060560A" w:rsidRPr="00175EB1">
        <w:rPr>
          <w:rFonts w:ascii="Times New Roman" w:hAnsi="Times New Roman" w:cs="Times New Roman"/>
          <w:sz w:val="28"/>
          <w:szCs w:val="28"/>
          <w:lang w:val="uz-Cyrl-UZ"/>
        </w:rPr>
        <w:t>лиқларини тўлашдан озод қилиниб,</w:t>
      </w:r>
      <w:r w:rsidR="007C0E52" w:rsidRPr="00175EB1">
        <w:rPr>
          <w:rFonts w:ascii="Times New Roman" w:hAnsi="Times New Roman" w:cs="Times New Roman"/>
          <w:sz w:val="28"/>
          <w:szCs w:val="28"/>
          <w:lang w:val="uz-Cyrl-UZ"/>
        </w:rPr>
        <w:t xml:space="preserve"> </w:t>
      </w:r>
      <w:r w:rsidR="0060560A" w:rsidRPr="00175EB1">
        <w:rPr>
          <w:rFonts w:ascii="Times New Roman" w:hAnsi="Times New Roman" w:cs="Times New Roman"/>
          <w:sz w:val="28"/>
          <w:szCs w:val="28"/>
          <w:lang w:val="uz-Cyrl-UZ"/>
        </w:rPr>
        <w:t>б</w:t>
      </w:r>
      <w:r w:rsidRPr="00175EB1">
        <w:rPr>
          <w:rFonts w:ascii="Times New Roman" w:hAnsi="Times New Roman" w:cs="Times New Roman"/>
          <w:sz w:val="28"/>
          <w:szCs w:val="28"/>
          <w:lang w:val="uz-Cyrl-UZ"/>
        </w:rPr>
        <w:t>угунги кунда мамлакат бўйича 142,</w:t>
      </w:r>
      <w:r w:rsidR="00FC7BE5" w:rsidRPr="00175EB1">
        <w:rPr>
          <w:rFonts w:ascii="Times New Roman" w:hAnsi="Times New Roman" w:cs="Times New Roman"/>
          <w:sz w:val="28"/>
          <w:szCs w:val="28"/>
          <w:lang w:val="uz-Cyrl-UZ"/>
        </w:rPr>
        <w:t>5 мингта кичик бизнес вакиллари</w:t>
      </w:r>
      <w:r w:rsidRPr="00175EB1">
        <w:rPr>
          <w:rFonts w:ascii="Times New Roman" w:hAnsi="Times New Roman" w:cs="Times New Roman"/>
          <w:sz w:val="28"/>
          <w:szCs w:val="28"/>
          <w:lang w:val="uz-Cyrl-UZ"/>
        </w:rPr>
        <w:t xml:space="preserve"> 332,8 млрд. сўмлик солиқлардан озод бўлди. </w:t>
      </w:r>
      <w:r w:rsidR="007C0E52" w:rsidRPr="002C4A08">
        <w:rPr>
          <w:rFonts w:ascii="Times New Roman" w:hAnsi="Times New Roman" w:cs="Times New Roman"/>
          <w:sz w:val="28"/>
          <w:szCs w:val="28"/>
          <w:lang w:val="uz-Cyrl-UZ"/>
        </w:rPr>
        <w:t>М</w:t>
      </w:r>
      <w:r w:rsidRPr="002C4A08">
        <w:rPr>
          <w:rFonts w:ascii="Times New Roman" w:hAnsi="Times New Roman" w:cs="Times New Roman"/>
          <w:sz w:val="28"/>
          <w:szCs w:val="28"/>
          <w:lang w:val="uz-Cyrl-UZ"/>
        </w:rPr>
        <w:t>икрофирмалар ва кичик корхоналар учун ижтимоий солиқ ставка</w:t>
      </w:r>
      <w:r w:rsidR="007C0E52" w:rsidRPr="002C4A08">
        <w:rPr>
          <w:rFonts w:ascii="Times New Roman" w:hAnsi="Times New Roman" w:cs="Times New Roman"/>
          <w:sz w:val="28"/>
          <w:szCs w:val="28"/>
          <w:lang w:val="uz-Cyrl-UZ"/>
        </w:rPr>
        <w:t xml:space="preserve">си 12 %дан 1%гача пасайтирилиши натижасида 1 681 </w:t>
      </w:r>
      <w:r w:rsidR="007C0E52" w:rsidRPr="002C4A08">
        <w:rPr>
          <w:rFonts w:ascii="Times New Roman" w:hAnsi="Times New Roman" w:cs="Times New Roman"/>
          <w:sz w:val="28"/>
          <w:szCs w:val="28"/>
          <w:lang w:val="uz-Cyrl-UZ"/>
        </w:rPr>
        <w:lastRenderedPageBreak/>
        <w:t>769 та иш ўрни ташкил эт</w:t>
      </w:r>
      <w:r w:rsidRPr="002C4A08">
        <w:rPr>
          <w:rFonts w:ascii="Times New Roman" w:hAnsi="Times New Roman" w:cs="Times New Roman"/>
          <w:sz w:val="28"/>
          <w:szCs w:val="28"/>
          <w:lang w:val="uz-Cyrl-UZ"/>
        </w:rPr>
        <w:t xml:space="preserve">ган 328 782 </w:t>
      </w:r>
      <w:r w:rsidR="00FC7BE5" w:rsidRPr="002C4A08">
        <w:rPr>
          <w:rFonts w:ascii="Times New Roman" w:hAnsi="Times New Roman" w:cs="Times New Roman"/>
          <w:sz w:val="28"/>
          <w:szCs w:val="28"/>
          <w:lang w:val="uz-Cyrl-UZ"/>
        </w:rPr>
        <w:t>та субъектнинг</w:t>
      </w:r>
      <w:r w:rsidRPr="002C4A08">
        <w:rPr>
          <w:rFonts w:ascii="Times New Roman" w:hAnsi="Times New Roman" w:cs="Times New Roman"/>
          <w:sz w:val="28"/>
          <w:szCs w:val="28"/>
          <w:lang w:val="uz-Cyrl-UZ"/>
        </w:rPr>
        <w:t xml:space="preserve"> солиқ юки камайтирилди. </w:t>
      </w:r>
    </w:p>
    <w:p w:rsidR="00CD6E84" w:rsidRPr="002C4A08" w:rsidRDefault="007C0E52" w:rsidP="00611275">
      <w:pPr>
        <w:pStyle w:val="a5"/>
        <w:spacing w:line="360" w:lineRule="auto"/>
        <w:ind w:firstLine="708"/>
        <w:jc w:val="both"/>
        <w:rPr>
          <w:rFonts w:ascii="Times New Roman" w:hAnsi="Times New Roman" w:cs="Times New Roman"/>
          <w:sz w:val="28"/>
          <w:szCs w:val="28"/>
          <w:lang w:val="uz-Cyrl-UZ"/>
        </w:rPr>
      </w:pPr>
      <w:r w:rsidRPr="002C4A08">
        <w:rPr>
          <w:rFonts w:ascii="Times New Roman" w:hAnsi="Times New Roman" w:cs="Times New Roman"/>
          <w:sz w:val="28"/>
          <w:szCs w:val="28"/>
          <w:lang w:val="uz-Cyrl-UZ"/>
        </w:rPr>
        <w:t>Т</w:t>
      </w:r>
      <w:r w:rsidR="00E8248F" w:rsidRPr="002C4A08">
        <w:rPr>
          <w:rFonts w:ascii="Times New Roman" w:hAnsi="Times New Roman" w:cs="Times New Roman"/>
          <w:sz w:val="28"/>
          <w:szCs w:val="28"/>
          <w:lang w:val="uz-Cyrl-UZ"/>
        </w:rPr>
        <w:t xml:space="preserve">уризм соҳасида фаолият юритаётган тадбиркорлар учун 2020 йил 1 июндан 31 декабрга қадар фойда солиғи ставкаси белгиланган ставкага нисбатан 50 фоизга камайтирилди. Бунда, давлат ёрдами қарийб 15,2 миллиард сўмни ташкил этмоқда. </w:t>
      </w:r>
    </w:p>
    <w:p w:rsidR="00CD6E84" w:rsidRPr="002C4A08" w:rsidRDefault="00CD6E84" w:rsidP="00611275">
      <w:pPr>
        <w:pStyle w:val="a5"/>
        <w:spacing w:line="360" w:lineRule="auto"/>
        <w:ind w:firstLine="708"/>
        <w:jc w:val="both"/>
        <w:rPr>
          <w:rFonts w:ascii="Times New Roman" w:hAnsi="Times New Roman" w:cs="Times New Roman"/>
          <w:sz w:val="28"/>
          <w:szCs w:val="28"/>
          <w:lang w:val="uz-Cyrl-UZ"/>
        </w:rPr>
      </w:pPr>
      <w:r w:rsidRPr="002C4A08">
        <w:rPr>
          <w:rFonts w:ascii="Times New Roman" w:hAnsi="Times New Roman" w:cs="Times New Roman"/>
          <w:sz w:val="28"/>
          <w:szCs w:val="28"/>
          <w:lang w:val="uz-Cyrl-UZ"/>
        </w:rPr>
        <w:t xml:space="preserve">Бундай мисол ва рақамларни </w:t>
      </w:r>
      <w:r w:rsidR="00175EB1" w:rsidRPr="002C4A08">
        <w:rPr>
          <w:rFonts w:ascii="Times New Roman" w:hAnsi="Times New Roman" w:cs="Times New Roman"/>
          <w:sz w:val="28"/>
          <w:szCs w:val="28"/>
          <w:lang w:val="uz-Cyrl-UZ"/>
        </w:rPr>
        <w:t>яна кўплаб келтириш</w:t>
      </w:r>
      <w:r w:rsidRPr="002C4A08">
        <w:rPr>
          <w:rFonts w:ascii="Times New Roman" w:hAnsi="Times New Roman" w:cs="Times New Roman"/>
          <w:sz w:val="28"/>
          <w:szCs w:val="28"/>
          <w:lang w:val="uz-Cyrl-UZ"/>
        </w:rPr>
        <w:t xml:space="preserve"> мумкин. Энг муҳими, пандемия даврида берилган имтиёз ва енгилликлар натижасида хўжалик юритувчи субъектлар ҳисобида қолган маблағлар уларнинг фаолият барқарорлигини сақлаб қолишга, иқтисодий қийинчиликларни енгиб ўтишга ҳамда ходимлари иш ҳақларини ўз вақтида беришига моддий асос яратяпти.</w:t>
      </w:r>
    </w:p>
    <w:p w:rsidR="00F537F8" w:rsidRDefault="00CD6E84" w:rsidP="00F537F8">
      <w:pPr>
        <w:pStyle w:val="a5"/>
        <w:spacing w:line="360" w:lineRule="auto"/>
        <w:ind w:firstLine="708"/>
        <w:jc w:val="both"/>
        <w:rPr>
          <w:rFonts w:ascii="Times New Roman" w:hAnsi="Times New Roman" w:cs="Times New Roman"/>
          <w:sz w:val="28"/>
          <w:szCs w:val="28"/>
          <w:lang w:val="uz-Cyrl-UZ"/>
        </w:rPr>
      </w:pPr>
      <w:r w:rsidRPr="002C4A08">
        <w:rPr>
          <w:rFonts w:ascii="Times New Roman" w:hAnsi="Times New Roman" w:cs="Times New Roman"/>
          <w:sz w:val="28"/>
          <w:szCs w:val="28"/>
          <w:lang w:val="uz-Cyrl-UZ"/>
        </w:rPr>
        <w:t xml:space="preserve">Яна бир муҳим жиҳат. </w:t>
      </w:r>
      <w:r w:rsidR="007C0E52" w:rsidRPr="002C4A08">
        <w:rPr>
          <w:rFonts w:ascii="Times New Roman" w:hAnsi="Times New Roman" w:cs="Times New Roman"/>
          <w:sz w:val="28"/>
          <w:szCs w:val="28"/>
          <w:lang w:val="uz-Cyrl-UZ"/>
        </w:rPr>
        <w:t>1 июлдан бошлаб илк маротаба тадбиркорларга қўшилган қиймат солиғининг бир қисмини қайтариш механизми амалга киритилди. Ушбу янгилик орқали жорий йилнинг биргина учинчи чорагида тадбиркорларга 700 миллиард сўмни айланма маблағ сифатида ўзида қолдириш имконияти яратилмоқда.</w:t>
      </w:r>
      <w:r w:rsidR="00F537F8">
        <w:rPr>
          <w:rFonts w:ascii="Times New Roman" w:hAnsi="Times New Roman" w:cs="Times New Roman"/>
          <w:sz w:val="28"/>
          <w:szCs w:val="28"/>
          <w:lang w:val="uz-Cyrl-UZ"/>
        </w:rPr>
        <w:t xml:space="preserve"> </w:t>
      </w:r>
    </w:p>
    <w:p w:rsidR="00F537F8" w:rsidRDefault="00CD6E84" w:rsidP="00F537F8">
      <w:pPr>
        <w:pStyle w:val="a5"/>
        <w:spacing w:line="360" w:lineRule="auto"/>
        <w:ind w:firstLine="708"/>
        <w:jc w:val="both"/>
        <w:rPr>
          <w:rFonts w:ascii="Times New Roman" w:hAnsi="Times New Roman" w:cs="Times New Roman"/>
          <w:sz w:val="28"/>
          <w:szCs w:val="28"/>
          <w:lang w:val="uz-Cyrl-UZ"/>
        </w:rPr>
      </w:pPr>
      <w:r w:rsidRPr="00BF1B4E">
        <w:rPr>
          <w:rFonts w:ascii="Times New Roman" w:hAnsi="Times New Roman" w:cs="Times New Roman"/>
          <w:sz w:val="28"/>
          <w:szCs w:val="28"/>
          <w:lang w:val="uz-Cyrl-UZ"/>
        </w:rPr>
        <w:t>Видиоселектор йиғилишида шу муносабат билан</w:t>
      </w:r>
      <w:r w:rsidR="00611275">
        <w:rPr>
          <w:rFonts w:ascii="Times New Roman" w:hAnsi="Times New Roman" w:cs="Times New Roman"/>
          <w:sz w:val="28"/>
          <w:szCs w:val="28"/>
          <w:lang w:val="uz-Cyrl-UZ"/>
        </w:rPr>
        <w:t>,</w:t>
      </w:r>
      <w:r w:rsidR="00175EB1" w:rsidRPr="00BF1B4E">
        <w:rPr>
          <w:rFonts w:ascii="Times New Roman" w:hAnsi="Times New Roman" w:cs="Times New Roman"/>
          <w:sz w:val="28"/>
          <w:szCs w:val="28"/>
          <w:lang w:val="uz-Cyrl-UZ"/>
        </w:rPr>
        <w:t xml:space="preserve"> </w:t>
      </w:r>
      <w:r w:rsidRPr="00BF1B4E">
        <w:rPr>
          <w:rFonts w:ascii="Times New Roman" w:hAnsi="Times New Roman" w:cs="Times New Roman"/>
          <w:sz w:val="28"/>
          <w:szCs w:val="28"/>
          <w:lang w:val="uz-Cyrl-UZ"/>
        </w:rPr>
        <w:t>зиммамизга ушбу янги тизим имкониятларини барча тадбиркорлар эътиборига етказиш ва ижросини барча ҳудудларда самарали ташкил этиш вазифаси юклатилди.</w:t>
      </w:r>
      <w:r w:rsidR="00F537F8">
        <w:rPr>
          <w:rFonts w:ascii="Times New Roman" w:hAnsi="Times New Roman" w:cs="Times New Roman"/>
          <w:sz w:val="28"/>
          <w:szCs w:val="28"/>
          <w:lang w:val="uz-Cyrl-UZ"/>
        </w:rPr>
        <w:t xml:space="preserve"> </w:t>
      </w:r>
    </w:p>
    <w:p w:rsidR="00E8248F" w:rsidRPr="00BF1B4E" w:rsidRDefault="00E8248F" w:rsidP="00F537F8">
      <w:pPr>
        <w:pStyle w:val="a5"/>
        <w:spacing w:line="360" w:lineRule="auto"/>
        <w:ind w:firstLine="708"/>
        <w:jc w:val="both"/>
        <w:rPr>
          <w:rFonts w:ascii="Times New Roman" w:hAnsi="Times New Roman" w:cs="Times New Roman"/>
          <w:sz w:val="28"/>
          <w:szCs w:val="28"/>
          <w:lang w:val="uz-Cyrl-UZ"/>
        </w:rPr>
      </w:pPr>
      <w:r w:rsidRPr="00BF1B4E">
        <w:rPr>
          <w:rFonts w:ascii="Times New Roman" w:hAnsi="Times New Roman" w:cs="Times New Roman"/>
          <w:sz w:val="28"/>
          <w:szCs w:val="28"/>
          <w:lang w:val="uz-Cyrl-UZ"/>
        </w:rPr>
        <w:t>Тан олиб айтиш лозим, тадбиркорликни қўллаб-қувватлаш борасида белгиланга</w:t>
      </w:r>
      <w:r w:rsidR="00F537F8">
        <w:rPr>
          <w:rFonts w:ascii="Times New Roman" w:hAnsi="Times New Roman" w:cs="Times New Roman"/>
          <w:sz w:val="28"/>
          <w:szCs w:val="28"/>
          <w:lang w:val="uz-Cyrl-UZ"/>
        </w:rPr>
        <w:t>н чоралар ижроси барча ҳудудлар</w:t>
      </w:r>
      <w:r w:rsidRPr="00BF1B4E">
        <w:rPr>
          <w:rFonts w:ascii="Times New Roman" w:hAnsi="Times New Roman" w:cs="Times New Roman"/>
          <w:sz w:val="28"/>
          <w:szCs w:val="28"/>
          <w:lang w:val="uz-Cyrl-UZ"/>
        </w:rPr>
        <w:t>да бир хилда эмас. Шу боис уларга берилаётган енгиллик ва солиқ имтиёзларининг қўлланилишини назорат қилиш фақат солиқ идоралари вакиллари томонидан эмас, балки барча давлат ташкило</w:t>
      </w:r>
      <w:r w:rsidR="00F537F8">
        <w:rPr>
          <w:rFonts w:ascii="Times New Roman" w:hAnsi="Times New Roman" w:cs="Times New Roman"/>
          <w:sz w:val="28"/>
          <w:szCs w:val="28"/>
          <w:lang w:val="uz-Cyrl-UZ"/>
        </w:rPr>
        <w:t>т</w:t>
      </w:r>
      <w:r w:rsidRPr="00BF1B4E">
        <w:rPr>
          <w:rFonts w:ascii="Times New Roman" w:hAnsi="Times New Roman" w:cs="Times New Roman"/>
          <w:sz w:val="28"/>
          <w:szCs w:val="28"/>
          <w:lang w:val="uz-Cyrl-UZ"/>
        </w:rPr>
        <w:t xml:space="preserve"> ва органлари томонидан биргаликда амалга оширилиши лозим. </w:t>
      </w:r>
    </w:p>
    <w:p w:rsidR="00F537F8" w:rsidRDefault="00CD6E84" w:rsidP="00F537F8">
      <w:pPr>
        <w:pStyle w:val="a5"/>
        <w:spacing w:line="360" w:lineRule="auto"/>
        <w:ind w:firstLine="708"/>
        <w:jc w:val="both"/>
        <w:rPr>
          <w:rFonts w:ascii="Times New Roman" w:hAnsi="Times New Roman" w:cs="Times New Roman"/>
          <w:sz w:val="28"/>
          <w:szCs w:val="28"/>
          <w:lang w:val="uz-Cyrl-UZ"/>
        </w:rPr>
      </w:pPr>
      <w:r w:rsidRPr="00BF1B4E">
        <w:rPr>
          <w:rFonts w:ascii="Times New Roman" w:hAnsi="Times New Roman" w:cs="Times New Roman"/>
          <w:sz w:val="28"/>
          <w:szCs w:val="28"/>
          <w:lang w:val="uz-Cyrl-UZ"/>
        </w:rPr>
        <w:t>Президентимиз томонидан я</w:t>
      </w:r>
      <w:r w:rsidR="00175EB1" w:rsidRPr="00BF1B4E">
        <w:rPr>
          <w:rFonts w:ascii="Times New Roman" w:hAnsi="Times New Roman" w:cs="Times New Roman"/>
          <w:sz w:val="28"/>
          <w:szCs w:val="28"/>
          <w:lang w:val="uz-Cyrl-UZ"/>
        </w:rPr>
        <w:t xml:space="preserve">нги вазифа, яъни, </w:t>
      </w:r>
      <w:r w:rsidR="007B237A" w:rsidRPr="007B237A">
        <w:rPr>
          <w:rFonts w:ascii="Times New Roman" w:hAnsi="Times New Roman" w:cs="Times New Roman"/>
          <w:sz w:val="28"/>
          <w:szCs w:val="28"/>
          <w:lang w:val="uz-Cyrl-UZ"/>
        </w:rPr>
        <w:t>“Солиқ идораси – тадбиркорга кўмакчи” тизими</w:t>
      </w:r>
      <w:r w:rsidRPr="00BF1B4E">
        <w:rPr>
          <w:rFonts w:ascii="Times New Roman" w:hAnsi="Times New Roman" w:cs="Times New Roman"/>
          <w:sz w:val="28"/>
          <w:szCs w:val="28"/>
          <w:lang w:val="uz-Cyrl-UZ"/>
        </w:rPr>
        <w:t>ни йўлга қўйиш топшириғи берилди.</w:t>
      </w:r>
      <w:r w:rsidR="00175EB1">
        <w:rPr>
          <w:rFonts w:ascii="Times New Roman" w:hAnsi="Times New Roman" w:cs="Times New Roman"/>
          <w:sz w:val="28"/>
          <w:szCs w:val="28"/>
          <w:lang w:val="uz-Cyrl-UZ"/>
        </w:rPr>
        <w:t xml:space="preserve"> Унинг моҳияти шундан иборатки, </w:t>
      </w:r>
      <w:r w:rsidR="00175EB1" w:rsidRPr="00175EB1">
        <w:rPr>
          <w:rFonts w:ascii="Times New Roman" w:hAnsi="Times New Roman" w:cs="Times New Roman"/>
          <w:sz w:val="28"/>
          <w:szCs w:val="28"/>
          <w:lang w:val="uz-Cyrl-UZ"/>
        </w:rPr>
        <w:t xml:space="preserve"> </w:t>
      </w:r>
      <w:r w:rsidR="00175EB1">
        <w:rPr>
          <w:rFonts w:ascii="Times New Roman" w:hAnsi="Times New Roman" w:cs="Times New Roman"/>
          <w:sz w:val="28"/>
          <w:szCs w:val="28"/>
          <w:lang w:val="uz-Cyrl-UZ"/>
        </w:rPr>
        <w:t>э</w:t>
      </w:r>
      <w:r w:rsidRPr="00175EB1">
        <w:rPr>
          <w:rFonts w:ascii="Times New Roman" w:hAnsi="Times New Roman" w:cs="Times New Roman"/>
          <w:sz w:val="28"/>
          <w:szCs w:val="28"/>
          <w:lang w:val="uz-Cyrl-UZ"/>
        </w:rPr>
        <w:t xml:space="preserve">нг ававало, </w:t>
      </w:r>
      <w:r w:rsidR="00175EB1">
        <w:rPr>
          <w:rFonts w:ascii="Times New Roman" w:hAnsi="Times New Roman" w:cs="Times New Roman"/>
          <w:sz w:val="28"/>
          <w:szCs w:val="28"/>
          <w:lang w:val="uz-Cyrl-UZ"/>
        </w:rPr>
        <w:t xml:space="preserve">биз </w:t>
      </w:r>
      <w:r w:rsidRPr="00175EB1">
        <w:rPr>
          <w:rFonts w:ascii="Times New Roman" w:hAnsi="Times New Roman" w:cs="Times New Roman"/>
          <w:sz w:val="28"/>
          <w:szCs w:val="28"/>
          <w:lang w:val="uz-Cyrl-UZ"/>
        </w:rPr>
        <w:t>иш бошлаётган тадбиркорга</w:t>
      </w:r>
      <w:r w:rsidR="00811C5F" w:rsidRPr="00175EB1">
        <w:rPr>
          <w:rFonts w:ascii="Times New Roman" w:hAnsi="Times New Roman" w:cs="Times New Roman"/>
          <w:sz w:val="28"/>
          <w:szCs w:val="28"/>
          <w:lang w:val="uz-Cyrl-UZ"/>
        </w:rPr>
        <w:t xml:space="preserve"> биринчи қадамидан, унга қайси солиқ режими қулай ва </w:t>
      </w:r>
      <w:r w:rsidRPr="00175EB1">
        <w:rPr>
          <w:rFonts w:ascii="Times New Roman" w:hAnsi="Times New Roman" w:cs="Times New Roman"/>
          <w:sz w:val="28"/>
          <w:szCs w:val="28"/>
          <w:lang w:val="uz-Cyrl-UZ"/>
        </w:rPr>
        <w:t xml:space="preserve">фойдали эканлигини танлаб беришимиз зарур. </w:t>
      </w:r>
      <w:r w:rsidRPr="002C4A08">
        <w:rPr>
          <w:rFonts w:ascii="Times New Roman" w:hAnsi="Times New Roman" w:cs="Times New Roman"/>
          <w:sz w:val="28"/>
          <w:szCs w:val="28"/>
          <w:lang w:val="uz-Cyrl-UZ"/>
        </w:rPr>
        <w:t>Ундан кейин эса, бизнес субъектининг</w:t>
      </w:r>
      <w:r w:rsidR="00811C5F" w:rsidRPr="002C4A08">
        <w:rPr>
          <w:rFonts w:ascii="Times New Roman" w:hAnsi="Times New Roman" w:cs="Times New Roman"/>
          <w:sz w:val="28"/>
          <w:szCs w:val="28"/>
          <w:lang w:val="uz-Cyrl-UZ"/>
        </w:rPr>
        <w:t xml:space="preserve"> “яшаб </w:t>
      </w:r>
      <w:r w:rsidR="00811C5F" w:rsidRPr="002C4A08">
        <w:rPr>
          <w:rFonts w:ascii="Times New Roman" w:hAnsi="Times New Roman" w:cs="Times New Roman"/>
          <w:sz w:val="28"/>
          <w:szCs w:val="28"/>
          <w:lang w:val="uz-Cyrl-UZ"/>
        </w:rPr>
        <w:lastRenderedPageBreak/>
        <w:t>кетиши”, фаолият кўрсатмаётганлар</w:t>
      </w:r>
      <w:r w:rsidR="00590877" w:rsidRPr="002C4A08">
        <w:rPr>
          <w:rFonts w:ascii="Times New Roman" w:hAnsi="Times New Roman" w:cs="Times New Roman"/>
          <w:sz w:val="28"/>
          <w:szCs w:val="28"/>
          <w:lang w:val="uz-Cyrl-UZ"/>
        </w:rPr>
        <w:t>и</w:t>
      </w:r>
      <w:r w:rsidR="00811C5F" w:rsidRPr="002C4A08">
        <w:rPr>
          <w:rFonts w:ascii="Times New Roman" w:hAnsi="Times New Roman" w:cs="Times New Roman"/>
          <w:sz w:val="28"/>
          <w:szCs w:val="28"/>
          <w:lang w:val="uz-Cyrl-UZ"/>
        </w:rPr>
        <w:t>ни тиклашга кўмак бериш</w:t>
      </w:r>
      <w:r w:rsidR="007B237A">
        <w:rPr>
          <w:rFonts w:ascii="Times New Roman" w:hAnsi="Times New Roman" w:cs="Times New Roman"/>
          <w:sz w:val="28"/>
          <w:szCs w:val="28"/>
          <w:lang w:val="uz-Cyrl-UZ"/>
        </w:rPr>
        <w:t>, бухгалериясини юритиш, ҳисоботларни тўлдириш ва топшириш</w:t>
      </w:r>
      <w:r w:rsidR="00811C5F" w:rsidRPr="002C4A08">
        <w:rPr>
          <w:rFonts w:ascii="Times New Roman" w:hAnsi="Times New Roman" w:cs="Times New Roman"/>
          <w:sz w:val="28"/>
          <w:szCs w:val="28"/>
          <w:lang w:val="uz-Cyrl-UZ"/>
        </w:rPr>
        <w:t xml:space="preserve">, </w:t>
      </w:r>
      <w:r w:rsidR="00590877" w:rsidRPr="002C4A08">
        <w:rPr>
          <w:rFonts w:ascii="Times New Roman" w:hAnsi="Times New Roman" w:cs="Times New Roman"/>
          <w:sz w:val="28"/>
          <w:szCs w:val="28"/>
          <w:lang w:val="uz-Cyrl-UZ"/>
        </w:rPr>
        <w:t xml:space="preserve">хуллас, </w:t>
      </w:r>
      <w:r w:rsidR="00811C5F" w:rsidRPr="002C4A08">
        <w:rPr>
          <w:rFonts w:ascii="Times New Roman" w:hAnsi="Times New Roman" w:cs="Times New Roman"/>
          <w:sz w:val="28"/>
          <w:szCs w:val="28"/>
          <w:lang w:val="uz-Cyrl-UZ"/>
        </w:rPr>
        <w:t>нима муаммоси бўлса ҳал этиш бўйича хизмат кўрсатишга асосий эътибор қаратилади.</w:t>
      </w:r>
      <w:r w:rsidR="00F537F8">
        <w:rPr>
          <w:rFonts w:ascii="Times New Roman" w:hAnsi="Times New Roman" w:cs="Times New Roman"/>
          <w:sz w:val="28"/>
          <w:szCs w:val="28"/>
          <w:lang w:val="uz-Cyrl-UZ"/>
        </w:rPr>
        <w:t xml:space="preserve"> </w:t>
      </w:r>
      <w:r w:rsidR="00175EB1">
        <w:rPr>
          <w:rFonts w:ascii="Times New Roman" w:hAnsi="Times New Roman" w:cs="Times New Roman"/>
          <w:sz w:val="28"/>
          <w:szCs w:val="28"/>
          <w:lang w:val="uz-Cyrl-UZ"/>
        </w:rPr>
        <w:t>Айни пайт</w:t>
      </w:r>
      <w:r w:rsidR="007B237A">
        <w:rPr>
          <w:rFonts w:ascii="Times New Roman" w:hAnsi="Times New Roman" w:cs="Times New Roman"/>
          <w:sz w:val="28"/>
          <w:szCs w:val="28"/>
          <w:lang w:val="uz-Cyrl-UZ"/>
        </w:rPr>
        <w:t>да мутахас</w:t>
      </w:r>
      <w:r w:rsidR="00175EB1">
        <w:rPr>
          <w:rFonts w:ascii="Times New Roman" w:hAnsi="Times New Roman" w:cs="Times New Roman"/>
          <w:sz w:val="28"/>
          <w:szCs w:val="28"/>
          <w:lang w:val="uz-Cyrl-UZ"/>
        </w:rPr>
        <w:t>сисларимиз  ушбу тизимни жорий э</w:t>
      </w:r>
      <w:r w:rsidR="00F537F8">
        <w:rPr>
          <w:rFonts w:ascii="Times New Roman" w:hAnsi="Times New Roman" w:cs="Times New Roman"/>
          <w:sz w:val="28"/>
          <w:szCs w:val="28"/>
          <w:lang w:val="uz-Cyrl-UZ"/>
        </w:rPr>
        <w:t>тиш механизми у</w:t>
      </w:r>
      <w:r w:rsidR="00175EB1">
        <w:rPr>
          <w:rFonts w:ascii="Times New Roman" w:hAnsi="Times New Roman" w:cs="Times New Roman"/>
          <w:sz w:val="28"/>
          <w:szCs w:val="28"/>
          <w:lang w:val="uz-Cyrl-UZ"/>
        </w:rPr>
        <w:t>стида иш олиб боряпти.</w:t>
      </w:r>
      <w:r w:rsidR="00F537F8">
        <w:rPr>
          <w:rFonts w:ascii="Times New Roman" w:hAnsi="Times New Roman" w:cs="Times New Roman"/>
          <w:sz w:val="28"/>
          <w:szCs w:val="28"/>
          <w:lang w:val="uz-Cyrl-UZ"/>
        </w:rPr>
        <w:t xml:space="preserve"> </w:t>
      </w:r>
    </w:p>
    <w:p w:rsidR="00811C5F" w:rsidRDefault="00175EB1" w:rsidP="00F537F8">
      <w:pPr>
        <w:pStyle w:val="a5"/>
        <w:spacing w:line="360" w:lineRule="auto"/>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Видеоселектор йиғи</w:t>
      </w:r>
      <w:r w:rsidR="007635BE">
        <w:rPr>
          <w:rFonts w:ascii="Times New Roman" w:hAnsi="Times New Roman" w:cs="Times New Roman"/>
          <w:sz w:val="28"/>
          <w:szCs w:val="28"/>
          <w:lang w:val="uz-Cyrl-UZ"/>
        </w:rPr>
        <w:t>лишида белгилаб берилган</w:t>
      </w:r>
      <w:r>
        <w:rPr>
          <w:rFonts w:ascii="Times New Roman" w:hAnsi="Times New Roman" w:cs="Times New Roman"/>
          <w:sz w:val="28"/>
          <w:szCs w:val="28"/>
          <w:lang w:val="uz-Cyrl-UZ"/>
        </w:rPr>
        <w:t xml:space="preserve"> вазифалар </w:t>
      </w:r>
      <w:r w:rsidR="007635BE">
        <w:rPr>
          <w:rFonts w:ascii="Times New Roman" w:hAnsi="Times New Roman" w:cs="Times New Roman"/>
          <w:sz w:val="28"/>
          <w:szCs w:val="28"/>
          <w:lang w:val="uz-Cyrl-UZ"/>
        </w:rPr>
        <w:t>зиммамизга бугунги қийин шароитда манзилли ишлашни, ҳар бир тадбиркор фаолиятига унинг қийинчилик ва муаммоларини тушунган ҳолда,</w:t>
      </w:r>
      <w:r w:rsidR="00F537F8">
        <w:rPr>
          <w:rFonts w:ascii="Times New Roman" w:hAnsi="Times New Roman" w:cs="Times New Roman"/>
          <w:sz w:val="28"/>
          <w:szCs w:val="28"/>
          <w:lang w:val="uz-Cyrl-UZ"/>
        </w:rPr>
        <w:t xml:space="preserve"> кўмакчи бўлишни тақозо этади. </w:t>
      </w:r>
      <w:r w:rsidR="007635BE">
        <w:rPr>
          <w:rFonts w:ascii="Times New Roman" w:hAnsi="Times New Roman" w:cs="Times New Roman"/>
          <w:sz w:val="28"/>
          <w:szCs w:val="28"/>
          <w:lang w:val="uz-Cyrl-UZ"/>
        </w:rPr>
        <w:t>Шу боис бизнинг фаолиятимиз эндиликда</w:t>
      </w:r>
      <w:r w:rsidR="00811C5F" w:rsidRPr="00175EB1">
        <w:rPr>
          <w:rFonts w:ascii="Times New Roman" w:hAnsi="Times New Roman" w:cs="Times New Roman"/>
          <w:sz w:val="28"/>
          <w:szCs w:val="28"/>
          <w:lang w:val="uz-Cyrl-UZ"/>
        </w:rPr>
        <w:t xml:space="preserve"> қанча солиқ қонунчилигини бузиш аниқланди</w:t>
      </w:r>
      <w:r w:rsidR="007635BE">
        <w:rPr>
          <w:rFonts w:ascii="Times New Roman" w:hAnsi="Times New Roman" w:cs="Times New Roman"/>
          <w:sz w:val="28"/>
          <w:szCs w:val="28"/>
          <w:lang w:val="uz-Cyrl-UZ"/>
        </w:rPr>
        <w:t xml:space="preserve"> ва қўшимча солиқ ҳисобланди, деб</w:t>
      </w:r>
      <w:r w:rsidR="00811C5F" w:rsidRPr="00175EB1">
        <w:rPr>
          <w:rFonts w:ascii="Times New Roman" w:hAnsi="Times New Roman" w:cs="Times New Roman"/>
          <w:sz w:val="28"/>
          <w:szCs w:val="28"/>
          <w:lang w:val="uz-Cyrl-UZ"/>
        </w:rPr>
        <w:t xml:space="preserve"> тадбиркорни жазолаш</w:t>
      </w:r>
      <w:r w:rsidR="002C4A08">
        <w:rPr>
          <w:rFonts w:ascii="Times New Roman" w:hAnsi="Times New Roman" w:cs="Times New Roman"/>
          <w:sz w:val="28"/>
          <w:szCs w:val="28"/>
          <w:lang w:val="uz-Cyrl-UZ"/>
        </w:rPr>
        <w:t>га эмас</w:t>
      </w:r>
      <w:r w:rsidR="00F537F8">
        <w:rPr>
          <w:rFonts w:ascii="Times New Roman" w:hAnsi="Times New Roman" w:cs="Times New Roman"/>
          <w:sz w:val="28"/>
          <w:szCs w:val="28"/>
          <w:lang w:val="uz-Cyrl-UZ"/>
        </w:rPr>
        <w:t xml:space="preserve">, аксинча, </w:t>
      </w:r>
      <w:r w:rsidR="007635BE">
        <w:rPr>
          <w:rFonts w:ascii="Times New Roman" w:hAnsi="Times New Roman" w:cs="Times New Roman"/>
          <w:sz w:val="28"/>
          <w:szCs w:val="28"/>
          <w:lang w:val="uz-Cyrl-UZ"/>
        </w:rPr>
        <w:t>солиқ қонунчилиги бузилиши нечоғлик камайгани</w:t>
      </w:r>
      <w:r w:rsidR="00811C5F" w:rsidRPr="00175EB1">
        <w:rPr>
          <w:rFonts w:ascii="Times New Roman" w:hAnsi="Times New Roman" w:cs="Times New Roman"/>
          <w:sz w:val="28"/>
          <w:szCs w:val="28"/>
          <w:lang w:val="uz-Cyrl-UZ"/>
        </w:rPr>
        <w:t xml:space="preserve"> ва тадбиркор</w:t>
      </w:r>
      <w:r w:rsidR="007635BE">
        <w:rPr>
          <w:rFonts w:ascii="Times New Roman" w:hAnsi="Times New Roman" w:cs="Times New Roman"/>
          <w:sz w:val="28"/>
          <w:szCs w:val="28"/>
          <w:lang w:val="uz-Cyrl-UZ"/>
        </w:rPr>
        <w:t>лар</w:t>
      </w:r>
      <w:r w:rsidR="00811C5F" w:rsidRPr="00175EB1">
        <w:rPr>
          <w:rFonts w:ascii="Times New Roman" w:hAnsi="Times New Roman" w:cs="Times New Roman"/>
          <w:sz w:val="28"/>
          <w:szCs w:val="28"/>
          <w:lang w:val="uz-Cyrl-UZ"/>
        </w:rPr>
        <w:t>ни орт</w:t>
      </w:r>
      <w:r w:rsidR="007635BE">
        <w:rPr>
          <w:rFonts w:ascii="Times New Roman" w:hAnsi="Times New Roman" w:cs="Times New Roman"/>
          <w:sz w:val="28"/>
          <w:szCs w:val="28"/>
          <w:lang w:val="uz-Cyrl-UZ"/>
        </w:rPr>
        <w:t>иқча харажатлардан сақлаб қолишга қанча ҳисса қўш</w:t>
      </w:r>
      <w:r w:rsidR="002C4A08">
        <w:rPr>
          <w:rFonts w:ascii="Times New Roman" w:hAnsi="Times New Roman" w:cs="Times New Roman"/>
          <w:sz w:val="28"/>
          <w:szCs w:val="28"/>
          <w:lang w:val="uz-Cyrl-UZ"/>
        </w:rPr>
        <w:t>илганига қараб белгиланади.</w:t>
      </w:r>
      <w:r w:rsidR="007B237A">
        <w:rPr>
          <w:rFonts w:ascii="Times New Roman" w:hAnsi="Times New Roman" w:cs="Times New Roman"/>
          <w:sz w:val="28"/>
          <w:szCs w:val="28"/>
          <w:lang w:val="uz-Cyrl-UZ"/>
        </w:rPr>
        <w:t xml:space="preserve"> </w:t>
      </w:r>
    </w:p>
    <w:p w:rsidR="00417DBC" w:rsidRDefault="00417DBC" w:rsidP="00F537F8">
      <w:pPr>
        <w:pStyle w:val="a5"/>
        <w:spacing w:line="360" w:lineRule="auto"/>
        <w:ind w:firstLine="708"/>
        <w:jc w:val="both"/>
        <w:rPr>
          <w:rFonts w:ascii="Times New Roman" w:hAnsi="Times New Roman" w:cs="Times New Roman"/>
          <w:b/>
          <w:sz w:val="28"/>
          <w:szCs w:val="28"/>
          <w:lang w:val="uz-Cyrl-UZ"/>
        </w:rPr>
      </w:pPr>
    </w:p>
    <w:p w:rsidR="007B237A" w:rsidRDefault="00417DBC" w:rsidP="00417DBC">
      <w:pPr>
        <w:pStyle w:val="a5"/>
        <w:spacing w:line="360" w:lineRule="auto"/>
        <w:ind w:firstLine="708"/>
        <w:jc w:val="right"/>
        <w:rPr>
          <w:rFonts w:ascii="Times New Roman" w:hAnsi="Times New Roman" w:cs="Times New Roman"/>
          <w:sz w:val="28"/>
          <w:szCs w:val="28"/>
          <w:lang w:val="uz-Cyrl-UZ"/>
        </w:rPr>
      </w:pPr>
      <w:r>
        <w:rPr>
          <w:rFonts w:ascii="Times New Roman" w:hAnsi="Times New Roman" w:cs="Times New Roman"/>
          <w:b/>
          <w:sz w:val="28"/>
          <w:szCs w:val="28"/>
          <w:lang w:val="uz-Cyrl-UZ"/>
        </w:rPr>
        <w:t xml:space="preserve">“Янги Ўзбекистон” </w:t>
      </w:r>
      <w:bookmarkStart w:id="0" w:name="_GoBack"/>
      <w:bookmarkEnd w:id="0"/>
      <w:r>
        <w:rPr>
          <w:rFonts w:ascii="Times New Roman" w:hAnsi="Times New Roman" w:cs="Times New Roman"/>
          <w:b/>
          <w:sz w:val="28"/>
          <w:szCs w:val="28"/>
          <w:lang w:val="uz-Cyrl-UZ"/>
        </w:rPr>
        <w:t>газетаси</w:t>
      </w:r>
      <w:r>
        <w:rPr>
          <w:rFonts w:ascii="Times New Roman" w:hAnsi="Times New Roman" w:cs="Times New Roman"/>
          <w:b/>
          <w:sz w:val="28"/>
          <w:szCs w:val="28"/>
          <w:lang w:val="uz-Cyrl-UZ"/>
        </w:rPr>
        <w:t xml:space="preserve"> 127-сон 2020 йил 10 июль.</w:t>
      </w:r>
    </w:p>
    <w:sectPr w:rsidR="007B23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48F"/>
    <w:rsid w:val="000A0D02"/>
    <w:rsid w:val="00175EB1"/>
    <w:rsid w:val="002C4A08"/>
    <w:rsid w:val="00417DBC"/>
    <w:rsid w:val="00590877"/>
    <w:rsid w:val="0060560A"/>
    <w:rsid w:val="00611275"/>
    <w:rsid w:val="007635BE"/>
    <w:rsid w:val="007B237A"/>
    <w:rsid w:val="007C0E52"/>
    <w:rsid w:val="00811C5F"/>
    <w:rsid w:val="00B95E5D"/>
    <w:rsid w:val="00BF1B4E"/>
    <w:rsid w:val="00CD6E84"/>
    <w:rsid w:val="00CF2313"/>
    <w:rsid w:val="00E8248F"/>
    <w:rsid w:val="00F537F8"/>
    <w:rsid w:val="00FC7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48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24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0D02"/>
    <w:rPr>
      <w:color w:val="0000FF"/>
      <w:u w:val="single"/>
    </w:rPr>
  </w:style>
  <w:style w:type="paragraph" w:styleId="a5">
    <w:name w:val="No Spacing"/>
    <w:uiPriority w:val="1"/>
    <w:qFormat/>
    <w:rsid w:val="00590877"/>
    <w:pPr>
      <w:spacing w:after="0" w:line="240" w:lineRule="auto"/>
    </w:pPr>
  </w:style>
  <w:style w:type="table" w:styleId="a6">
    <w:name w:val="Table Grid"/>
    <w:basedOn w:val="a1"/>
    <w:uiPriority w:val="59"/>
    <w:rsid w:val="00CF2313"/>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48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24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0D02"/>
    <w:rPr>
      <w:color w:val="0000FF"/>
      <w:u w:val="single"/>
    </w:rPr>
  </w:style>
  <w:style w:type="paragraph" w:styleId="a5">
    <w:name w:val="No Spacing"/>
    <w:uiPriority w:val="1"/>
    <w:qFormat/>
    <w:rsid w:val="00590877"/>
    <w:pPr>
      <w:spacing w:after="0" w:line="240" w:lineRule="auto"/>
    </w:pPr>
  </w:style>
  <w:style w:type="table" w:styleId="a6">
    <w:name w:val="Table Grid"/>
    <w:basedOn w:val="a1"/>
    <w:uiPriority w:val="59"/>
    <w:rsid w:val="00CF2313"/>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87539">
      <w:bodyDiv w:val="1"/>
      <w:marLeft w:val="0"/>
      <w:marRight w:val="0"/>
      <w:marTop w:val="0"/>
      <w:marBottom w:val="0"/>
      <w:divBdr>
        <w:top w:val="none" w:sz="0" w:space="0" w:color="auto"/>
        <w:left w:val="none" w:sz="0" w:space="0" w:color="auto"/>
        <w:bottom w:val="none" w:sz="0" w:space="0" w:color="auto"/>
        <w:right w:val="none" w:sz="0" w:space="0" w:color="auto"/>
      </w:divBdr>
    </w:div>
    <w:div w:id="99040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649</Words>
  <Characters>3700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Suxrob Ziyadullayev Abdikarimovich</cp:lastModifiedBy>
  <cp:revision>5</cp:revision>
  <dcterms:created xsi:type="dcterms:W3CDTF">2020-07-10T08:54:00Z</dcterms:created>
  <dcterms:modified xsi:type="dcterms:W3CDTF">2020-07-10T10:04:00Z</dcterms:modified>
</cp:coreProperties>
</file>